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b/>
          <w:sz w:val="20"/>
          <w:szCs w:val="20"/>
        </w:rPr>
        <w:t>A.1 Identifikační</w:t>
      </w:r>
      <w:proofErr w:type="gramEnd"/>
      <w:r w:rsidRPr="001F315A">
        <w:rPr>
          <w:rFonts w:ascii="Arial" w:hAnsi="Arial" w:cs="Arial"/>
          <w:b/>
          <w:sz w:val="20"/>
          <w:szCs w:val="20"/>
        </w:rPr>
        <w:t xml:space="preserve"> údaje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sz w:val="20"/>
          <w:szCs w:val="20"/>
        </w:rPr>
        <w:t>A.1.1</w:t>
      </w:r>
      <w:proofErr w:type="gramEnd"/>
      <w:r w:rsidRPr="001F315A">
        <w:rPr>
          <w:rFonts w:ascii="Arial" w:hAnsi="Arial" w:cs="Arial"/>
          <w:sz w:val="20"/>
          <w:szCs w:val="20"/>
        </w:rPr>
        <w:t xml:space="preserve"> Údaje o stavbě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a) název stavby</w:t>
      </w:r>
    </w:p>
    <w:p w:rsidR="006B1132" w:rsidRPr="00042A25" w:rsidRDefault="008550B0" w:rsidP="006B1132">
      <w:pPr>
        <w:pStyle w:val="Bezmezer"/>
        <w:spacing w:line="360" w:lineRule="auto"/>
        <w:rPr>
          <w:rFonts w:ascii="Arial" w:hAnsi="Arial"/>
          <w:szCs w:val="20"/>
        </w:rPr>
      </w:pPr>
      <w:r w:rsidRPr="00042A25">
        <w:rPr>
          <w:rFonts w:ascii="Arial" w:hAnsi="Arial"/>
          <w:szCs w:val="20"/>
        </w:rPr>
        <w:tab/>
      </w:r>
      <w:r w:rsidR="006B1132" w:rsidRPr="00042A25">
        <w:rPr>
          <w:rFonts w:ascii="Arial" w:hAnsi="Arial"/>
          <w:szCs w:val="20"/>
        </w:rPr>
        <w:t>DEMOLICE OBJEKT</w:t>
      </w:r>
      <w:r w:rsidR="006B1132">
        <w:rPr>
          <w:rFonts w:ascii="Arial" w:hAnsi="Arial"/>
          <w:szCs w:val="20"/>
        </w:rPr>
        <w:t>U</w:t>
      </w:r>
      <w:r w:rsidR="006B1132" w:rsidRPr="00042A25">
        <w:rPr>
          <w:rFonts w:ascii="Arial" w:hAnsi="Arial"/>
          <w:szCs w:val="20"/>
        </w:rPr>
        <w:t xml:space="preserve">: </w:t>
      </w:r>
    </w:p>
    <w:p w:rsidR="008550B0" w:rsidRPr="006B1132" w:rsidRDefault="006B1132" w:rsidP="006B1132">
      <w:pPr>
        <w:rPr>
          <w:rFonts w:ascii="Arial" w:hAnsi="Arial"/>
          <w:sz w:val="20"/>
          <w:szCs w:val="20"/>
        </w:rPr>
      </w:pPr>
      <w:r w:rsidRPr="00042A2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IC60003782</w:t>
      </w:r>
      <w:r w:rsidR="00AF7C88">
        <w:rPr>
          <w:rFonts w:ascii="Arial" w:hAnsi="Arial"/>
          <w:sz w:val="20"/>
          <w:szCs w:val="20"/>
        </w:rPr>
        <w:t>4</w:t>
      </w:r>
      <w:r w:rsidR="00947B31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      PŘEROV – HZS, </w:t>
      </w:r>
      <w:r w:rsidR="00AF7C88">
        <w:rPr>
          <w:rFonts w:ascii="Arial" w:hAnsi="Arial"/>
          <w:sz w:val="20"/>
          <w:szCs w:val="20"/>
        </w:rPr>
        <w:t>S</w:t>
      </w:r>
      <w:r w:rsidR="00947B31">
        <w:rPr>
          <w:rFonts w:ascii="Arial" w:hAnsi="Arial"/>
          <w:sz w:val="20"/>
          <w:szCs w:val="20"/>
        </w:rPr>
        <w:t>KLAD SORBENTU</w:t>
      </w:r>
      <w:r>
        <w:rPr>
          <w:rFonts w:ascii="Arial" w:hAnsi="Arial"/>
          <w:sz w:val="20"/>
          <w:szCs w:val="20"/>
        </w:rPr>
        <w:t xml:space="preserve">  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</w:t>
      </w:r>
      <w:proofErr w:type="gramStart"/>
      <w:r w:rsidRPr="001F315A">
        <w:rPr>
          <w:rFonts w:ascii="Arial" w:hAnsi="Arial" w:cs="Arial"/>
          <w:i/>
          <w:sz w:val="20"/>
          <w:szCs w:val="20"/>
        </w:rPr>
        <w:t>b)  místo</w:t>
      </w:r>
      <w:proofErr w:type="gramEnd"/>
      <w:r w:rsidRPr="001F315A">
        <w:rPr>
          <w:rFonts w:ascii="Arial" w:hAnsi="Arial" w:cs="Arial"/>
          <w:i/>
          <w:sz w:val="20"/>
          <w:szCs w:val="20"/>
        </w:rPr>
        <w:t xml:space="preserve"> stavby (adresa, čísla popisná, katastrální území, parcelní čísla pozemků)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kraj: 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Olomoucký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obec: 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Přerov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>katastrální území:</w:t>
      </w:r>
      <w:r w:rsidRPr="001F315A">
        <w:rPr>
          <w:rFonts w:ascii="Arial" w:hAnsi="Arial" w:cs="Arial"/>
          <w:sz w:val="20"/>
          <w:szCs w:val="20"/>
        </w:rPr>
        <w:tab/>
      </w:r>
      <w:r w:rsidR="006B1132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 xml:space="preserve">      </w:t>
      </w:r>
      <w:r w:rsidR="0048699E" w:rsidRPr="001F315A">
        <w:rPr>
          <w:rFonts w:ascii="Arial" w:hAnsi="Arial" w:cs="Arial"/>
          <w:sz w:val="20"/>
          <w:szCs w:val="20"/>
        </w:rPr>
        <w:tab/>
        <w:t>číslo parcely:</w:t>
      </w:r>
      <w:r w:rsidR="0048699E" w:rsidRPr="001F315A"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 </w:t>
      </w:r>
      <w:r w:rsidR="006B1132">
        <w:rPr>
          <w:rFonts w:ascii="Arial" w:hAnsi="Arial" w:cs="Arial"/>
          <w:sz w:val="20"/>
          <w:szCs w:val="20"/>
        </w:rPr>
        <w:t>68</w:t>
      </w:r>
      <w:r w:rsidR="00947B31">
        <w:rPr>
          <w:rFonts w:ascii="Arial" w:hAnsi="Arial" w:cs="Arial"/>
          <w:sz w:val="20"/>
          <w:szCs w:val="20"/>
        </w:rPr>
        <w:t>68/58</w:t>
      </w:r>
      <w:r w:rsidR="00436422">
        <w:rPr>
          <w:rFonts w:ascii="Arial" w:hAnsi="Arial" w:cs="Arial"/>
          <w:sz w:val="20"/>
          <w:szCs w:val="20"/>
        </w:rPr>
        <w:t>, 6868/129</w:t>
      </w:r>
    </w:p>
    <w:p w:rsidR="006B1132" w:rsidRPr="00363C97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>traťový úsek:</w:t>
      </w:r>
      <w:r w:rsidRPr="001F315A">
        <w:rPr>
          <w:rFonts w:ascii="Arial" w:hAnsi="Arial" w:cs="Arial"/>
          <w:sz w:val="20"/>
          <w:szCs w:val="20"/>
        </w:rPr>
        <w:tab/>
      </w:r>
      <w:r w:rsidRPr="001F315A">
        <w:rPr>
          <w:rFonts w:ascii="Arial" w:hAnsi="Arial" w:cs="Arial"/>
          <w:sz w:val="20"/>
          <w:szCs w:val="20"/>
        </w:rPr>
        <w:tab/>
      </w:r>
      <w:r w:rsidR="006B1132" w:rsidRPr="00363C97">
        <w:rPr>
          <w:rFonts w:ascii="Arial" w:hAnsi="Arial" w:cs="Arial"/>
          <w:sz w:val="20"/>
          <w:szCs w:val="20"/>
        </w:rPr>
        <w:t>1891AN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  <w:t xml:space="preserve">kilometrická poloha: </w:t>
      </w:r>
      <w:r w:rsidRPr="001F315A">
        <w:rPr>
          <w:rFonts w:ascii="Arial" w:hAnsi="Arial" w:cs="Arial"/>
          <w:sz w:val="20"/>
          <w:szCs w:val="20"/>
        </w:rPr>
        <w:tab/>
      </w:r>
      <w:r w:rsidR="00BA3416">
        <w:rPr>
          <w:rFonts w:ascii="Arial" w:hAnsi="Arial" w:cs="Arial"/>
          <w:sz w:val="20"/>
          <w:szCs w:val="20"/>
        </w:rPr>
        <w:t>182</w:t>
      </w:r>
      <w:r w:rsidR="0048699E" w:rsidRPr="001F315A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8699E" w:rsidRPr="001F315A">
        <w:rPr>
          <w:rFonts w:ascii="Arial" w:hAnsi="Arial" w:cs="Arial"/>
          <w:sz w:val="20"/>
          <w:szCs w:val="20"/>
        </w:rPr>
        <w:t xml:space="preserve">km   +  </w:t>
      </w:r>
      <w:r w:rsidR="00947B31">
        <w:rPr>
          <w:rFonts w:ascii="Arial" w:hAnsi="Arial" w:cs="Arial"/>
          <w:sz w:val="20"/>
          <w:szCs w:val="20"/>
        </w:rPr>
        <w:t>40</w:t>
      </w:r>
      <w:proofErr w:type="gramEnd"/>
      <w:r w:rsidR="0048699E" w:rsidRPr="001F315A">
        <w:rPr>
          <w:rFonts w:ascii="Arial" w:hAnsi="Arial" w:cs="Arial"/>
          <w:sz w:val="20"/>
          <w:szCs w:val="20"/>
        </w:rPr>
        <w:t xml:space="preserve"> m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A.1.2 Údaje o vlastníkovi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a) obchodní firma nebo název, IČ, bylo-li přiděleno, adresa sídla (právnická osoba)</w:t>
      </w:r>
    </w:p>
    <w:p w:rsidR="008550B0" w:rsidRPr="00253C7F" w:rsidRDefault="008550B0" w:rsidP="008550B0">
      <w:pPr>
        <w:rPr>
          <w:rFonts w:ascii="Arial" w:hAnsi="Arial" w:cs="Arial"/>
          <w:sz w:val="20"/>
          <w:szCs w:val="20"/>
        </w:rPr>
      </w:pPr>
      <w:r w:rsidRPr="00253C7F">
        <w:rPr>
          <w:rFonts w:ascii="Arial" w:hAnsi="Arial" w:cs="Arial"/>
          <w:sz w:val="20"/>
          <w:szCs w:val="20"/>
        </w:rPr>
        <w:tab/>
        <w:t>Správa železni</w:t>
      </w:r>
      <w:r w:rsidR="007054A7">
        <w:rPr>
          <w:rFonts w:ascii="Arial" w:hAnsi="Arial" w:cs="Arial"/>
          <w:sz w:val="20"/>
          <w:szCs w:val="20"/>
        </w:rPr>
        <w:t>c</w:t>
      </w:r>
      <w:r w:rsidRPr="00253C7F">
        <w:rPr>
          <w:rFonts w:ascii="Arial" w:hAnsi="Arial" w:cs="Arial"/>
          <w:sz w:val="20"/>
          <w:szCs w:val="20"/>
        </w:rPr>
        <w:t>, s</w:t>
      </w:r>
      <w:r w:rsidR="007054A7">
        <w:rPr>
          <w:rFonts w:ascii="Arial" w:hAnsi="Arial" w:cs="Arial"/>
          <w:sz w:val="20"/>
          <w:szCs w:val="20"/>
        </w:rPr>
        <w:t>tátní</w:t>
      </w:r>
      <w:r w:rsidRPr="00253C7F">
        <w:rPr>
          <w:rFonts w:ascii="Arial" w:hAnsi="Arial" w:cs="Arial"/>
          <w:sz w:val="20"/>
          <w:szCs w:val="20"/>
        </w:rPr>
        <w:t xml:space="preserve"> o</w:t>
      </w:r>
      <w:r w:rsidR="007054A7">
        <w:rPr>
          <w:rFonts w:ascii="Arial" w:hAnsi="Arial" w:cs="Arial"/>
          <w:sz w:val="20"/>
          <w:szCs w:val="20"/>
        </w:rPr>
        <w:t>rganizace</w:t>
      </w:r>
      <w:r w:rsidRPr="00253C7F">
        <w:rPr>
          <w:rFonts w:ascii="Arial" w:hAnsi="Arial" w:cs="Arial"/>
          <w:sz w:val="20"/>
          <w:szCs w:val="20"/>
        </w:rPr>
        <w:t>, Dlážděná 1003/7, 110 00 Praha 1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 xml:space="preserve">   A.1.3 Údaje o zpracovateli dokumentace</w:t>
      </w:r>
    </w:p>
    <w:p w:rsidR="008550B0" w:rsidRPr="001F315A" w:rsidRDefault="008550B0" w:rsidP="008550B0">
      <w:pPr>
        <w:rPr>
          <w:rFonts w:ascii="Arial" w:hAnsi="Arial" w:cs="Arial"/>
          <w:i/>
          <w:sz w:val="20"/>
          <w:szCs w:val="20"/>
        </w:rPr>
      </w:pPr>
      <w:r w:rsidRPr="001F315A">
        <w:rPr>
          <w:rFonts w:ascii="Arial" w:hAnsi="Arial" w:cs="Arial"/>
          <w:i/>
          <w:sz w:val="20"/>
          <w:szCs w:val="20"/>
        </w:rPr>
        <w:t xml:space="preserve">   a)  jméno, příjmení, obchodní firma, IČ,  bylo-li přiděleno, místo podnikání (fyzická osoba podnikající) nebo obchodní firma nebo název, IČ, bylo-li přiděleno, adresa sídla (právnická osoba)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1F315A">
        <w:rPr>
          <w:rFonts w:ascii="Arial" w:hAnsi="Arial" w:cs="Arial"/>
          <w:sz w:val="20"/>
          <w:szCs w:val="20"/>
        </w:rPr>
        <w:tab/>
      </w:r>
      <w:r w:rsidR="007054A7">
        <w:rPr>
          <w:rFonts w:ascii="Arial" w:hAnsi="Arial" w:cs="Arial"/>
          <w:sz w:val="20"/>
          <w:szCs w:val="20"/>
        </w:rPr>
        <w:t>Správa železnic, státní organizace</w:t>
      </w:r>
      <w:r w:rsidRPr="001F315A">
        <w:rPr>
          <w:rFonts w:ascii="Arial" w:hAnsi="Arial" w:cs="Arial"/>
          <w:sz w:val="20"/>
          <w:szCs w:val="20"/>
        </w:rPr>
        <w:t>., Oblastní ředitelství Olomouc, Nerudova 1, 77</w:t>
      </w:r>
      <w:r>
        <w:rPr>
          <w:rFonts w:ascii="Arial" w:hAnsi="Arial" w:cs="Arial"/>
          <w:sz w:val="20"/>
          <w:szCs w:val="20"/>
        </w:rPr>
        <w:t>9</w:t>
      </w:r>
      <w:r w:rsidR="00AF7C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00</w:t>
      </w:r>
      <w:r w:rsidRPr="001F315A">
        <w:rPr>
          <w:rFonts w:ascii="Arial" w:hAnsi="Arial" w:cs="Arial"/>
          <w:sz w:val="20"/>
          <w:szCs w:val="20"/>
        </w:rPr>
        <w:t xml:space="preserve"> Olomouc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A.2 </w:t>
      </w:r>
      <w:r>
        <w:rPr>
          <w:rFonts w:ascii="Arial" w:hAnsi="Arial" w:cs="Arial"/>
          <w:b/>
          <w:sz w:val="20"/>
          <w:szCs w:val="20"/>
        </w:rPr>
        <w:t>Členění odstraňované stavby</w:t>
      </w:r>
    </w:p>
    <w:p w:rsidR="0048699E" w:rsidRDefault="0048699E" w:rsidP="0048699E">
      <w:pPr>
        <w:pStyle w:val="Pedformtovantext"/>
        <w:spacing w:line="360" w:lineRule="auto"/>
        <w:ind w:firstLine="705"/>
        <w:rPr>
          <w:rFonts w:ascii="Arial" w:hAnsi="Arial" w:cs="Arial"/>
        </w:rPr>
      </w:pPr>
      <w:r>
        <w:rPr>
          <w:rFonts w:ascii="Arial" w:hAnsi="Arial" w:cs="Arial"/>
        </w:rPr>
        <w:t>Neřeší se.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b/>
          <w:sz w:val="20"/>
          <w:szCs w:val="20"/>
        </w:rPr>
      </w:pPr>
      <w:r w:rsidRPr="001F315A">
        <w:rPr>
          <w:rFonts w:ascii="Arial" w:hAnsi="Arial" w:cs="Arial"/>
          <w:b/>
          <w:sz w:val="20"/>
          <w:szCs w:val="20"/>
        </w:rPr>
        <w:t xml:space="preserve">   A.</w:t>
      </w:r>
      <w:r>
        <w:rPr>
          <w:rFonts w:ascii="Arial" w:hAnsi="Arial" w:cs="Arial"/>
          <w:b/>
          <w:sz w:val="20"/>
          <w:szCs w:val="20"/>
        </w:rPr>
        <w:t>3</w:t>
      </w:r>
      <w:r w:rsidRPr="001F315A">
        <w:rPr>
          <w:rFonts w:ascii="Arial" w:hAnsi="Arial" w:cs="Arial"/>
          <w:b/>
          <w:sz w:val="20"/>
          <w:szCs w:val="20"/>
        </w:rPr>
        <w:t xml:space="preserve"> Seznam vstupních podkladů</w:t>
      </w:r>
    </w:p>
    <w:p w:rsidR="008550B0" w:rsidRPr="001F315A" w:rsidRDefault="008550B0" w:rsidP="008550B0">
      <w:pPr>
        <w:pStyle w:val="Pedformtovantext"/>
        <w:spacing w:line="360" w:lineRule="auto"/>
        <w:ind w:firstLine="705"/>
        <w:rPr>
          <w:rFonts w:ascii="Arial" w:hAnsi="Arial" w:cs="Arial"/>
        </w:rPr>
      </w:pPr>
      <w:r w:rsidRPr="001F315A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částečná </w:t>
      </w:r>
      <w:r w:rsidRPr="001F315A">
        <w:rPr>
          <w:rFonts w:ascii="Arial" w:hAnsi="Arial" w:cs="Arial"/>
        </w:rPr>
        <w:t xml:space="preserve">projektová dokumentace </w:t>
      </w:r>
    </w:p>
    <w:p w:rsidR="00F17492" w:rsidRPr="001F315A" w:rsidRDefault="008550B0" w:rsidP="00F17492">
      <w:pPr>
        <w:pStyle w:val="Pedformtovantext"/>
        <w:spacing w:line="360" w:lineRule="auto"/>
        <w:ind w:left="705"/>
        <w:rPr>
          <w:rFonts w:ascii="Arial" w:hAnsi="Arial" w:cs="Arial"/>
        </w:rPr>
      </w:pPr>
      <w:r w:rsidRPr="001F315A">
        <w:rPr>
          <w:rFonts w:ascii="Arial" w:hAnsi="Arial" w:cs="Arial"/>
        </w:rPr>
        <w:t>- evidenční list budovy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F17492" w:rsidRDefault="00F17492" w:rsidP="008550B0">
      <w:pPr>
        <w:rPr>
          <w:rFonts w:ascii="Arial" w:hAnsi="Arial" w:cs="Arial"/>
          <w:b/>
          <w:sz w:val="20"/>
          <w:szCs w:val="20"/>
        </w:rPr>
      </w:pPr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Pr="0005583E">
        <w:rPr>
          <w:rFonts w:ascii="Arial" w:hAnsi="Arial" w:cs="Arial"/>
          <w:b/>
          <w:sz w:val="20"/>
          <w:szCs w:val="20"/>
        </w:rPr>
        <w:t>B Souhrnná technická zpráva</w:t>
      </w:r>
    </w:p>
    <w:p w:rsidR="008550B0" w:rsidRPr="0005583E" w:rsidRDefault="008550B0" w:rsidP="008550B0">
      <w:pPr>
        <w:rPr>
          <w:rFonts w:ascii="Arial" w:hAnsi="Arial" w:cs="Arial"/>
          <w:b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05583E">
        <w:rPr>
          <w:rFonts w:ascii="Arial" w:hAnsi="Arial" w:cs="Arial"/>
          <w:b/>
          <w:sz w:val="20"/>
          <w:szCs w:val="20"/>
        </w:rPr>
        <w:t xml:space="preserve">   B.1 Popis území stavby</w:t>
      </w:r>
    </w:p>
    <w:p w:rsidR="008550B0" w:rsidRPr="00BA5BA9" w:rsidRDefault="008550B0" w:rsidP="008550B0">
      <w:pPr>
        <w:rPr>
          <w:rFonts w:ascii="Arial" w:hAnsi="Arial" w:cs="Arial"/>
          <w:i/>
          <w:sz w:val="20"/>
          <w:szCs w:val="20"/>
        </w:rPr>
      </w:pPr>
      <w:r w:rsidRPr="00BA5BA9">
        <w:rPr>
          <w:rFonts w:ascii="Arial" w:hAnsi="Arial" w:cs="Arial"/>
          <w:i/>
          <w:sz w:val="20"/>
          <w:szCs w:val="20"/>
        </w:rPr>
        <w:t xml:space="preserve">   a) </w:t>
      </w:r>
      <w:r w:rsidRPr="00881884">
        <w:rPr>
          <w:rFonts w:ascii="Arial" w:hAnsi="Arial" w:cs="Arial"/>
          <w:i/>
          <w:sz w:val="20"/>
          <w:szCs w:val="20"/>
        </w:rPr>
        <w:t>charakteristika území, ve kterém se odstraňovaná stavba nachází, a zastavěného stavebního pozemku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Parcela č. </w:t>
      </w:r>
      <w:r w:rsidR="007054A7">
        <w:rPr>
          <w:rFonts w:ascii="Arial" w:hAnsi="Arial" w:cs="Arial"/>
          <w:sz w:val="20"/>
          <w:szCs w:val="20"/>
        </w:rPr>
        <w:t>68</w:t>
      </w:r>
      <w:r w:rsidR="00947B31">
        <w:rPr>
          <w:rFonts w:ascii="Arial" w:hAnsi="Arial" w:cs="Arial"/>
          <w:sz w:val="20"/>
          <w:szCs w:val="20"/>
        </w:rPr>
        <w:t>68/58</w:t>
      </w:r>
      <w:r w:rsidR="0048699E">
        <w:rPr>
          <w:rFonts w:ascii="Arial" w:hAnsi="Arial" w:cs="Arial"/>
          <w:sz w:val="20"/>
          <w:szCs w:val="20"/>
        </w:rPr>
        <w:t xml:space="preserve">  (katastrální území </w:t>
      </w:r>
      <w:r w:rsidR="00EF467A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 xml:space="preserve">) se nachází v obvodu dráhy, v železniční stanici </w:t>
      </w:r>
      <w:r w:rsidR="00EF467A">
        <w:rPr>
          <w:rFonts w:ascii="Arial" w:hAnsi="Arial" w:cs="Arial"/>
          <w:sz w:val="20"/>
          <w:szCs w:val="20"/>
        </w:rPr>
        <w:t>Přerov</w:t>
      </w:r>
      <w:r w:rsidR="0048699E">
        <w:rPr>
          <w:rFonts w:ascii="Arial" w:hAnsi="Arial" w:cs="Arial"/>
          <w:sz w:val="20"/>
          <w:szCs w:val="20"/>
        </w:rPr>
        <w:t>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b) stávající ochranná a bezpečnostní pásma</w:t>
      </w:r>
    </w:p>
    <w:p w:rsidR="00D720AC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D720AC">
        <w:rPr>
          <w:rFonts w:ascii="Arial" w:hAnsi="Arial" w:cs="Arial"/>
          <w:sz w:val="20"/>
          <w:szCs w:val="20"/>
        </w:rPr>
        <w:t xml:space="preserve">Odstraňovaná </w:t>
      </w:r>
      <w:r w:rsidR="00AF7C88">
        <w:rPr>
          <w:rFonts w:ascii="Arial" w:hAnsi="Arial" w:cs="Arial"/>
          <w:sz w:val="20"/>
          <w:szCs w:val="20"/>
        </w:rPr>
        <w:t>stavb</w:t>
      </w:r>
      <w:r w:rsidR="00947B31">
        <w:rPr>
          <w:rFonts w:ascii="Arial" w:hAnsi="Arial" w:cs="Arial"/>
          <w:sz w:val="20"/>
          <w:szCs w:val="20"/>
        </w:rPr>
        <w:t>a</w:t>
      </w:r>
      <w:r w:rsidRPr="00D720AC">
        <w:rPr>
          <w:rFonts w:ascii="Arial" w:hAnsi="Arial" w:cs="Arial"/>
          <w:sz w:val="20"/>
          <w:szCs w:val="20"/>
        </w:rPr>
        <w:t xml:space="preserve"> se nachází v obvodu dráhy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c</w:t>
      </w:r>
      <w:r w:rsidRPr="00A4336C">
        <w:rPr>
          <w:rFonts w:ascii="Arial" w:hAnsi="Arial" w:cs="Arial"/>
          <w:i/>
          <w:sz w:val="20"/>
          <w:szCs w:val="20"/>
        </w:rPr>
        <w:t xml:space="preserve">) </w:t>
      </w:r>
      <w:r w:rsidRPr="00FA3B4E">
        <w:rPr>
          <w:rFonts w:ascii="Arial" w:hAnsi="Arial" w:cs="Arial"/>
          <w:i/>
          <w:sz w:val="20"/>
          <w:szCs w:val="20"/>
        </w:rPr>
        <w:t>ochrana území podle jiných právních předpisů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</w:t>
      </w:r>
      <w:r w:rsidR="00AF7C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 nenachází v území pod ochranou podle jiných právních předpisů.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d</w:t>
      </w:r>
      <w:r w:rsidRPr="00A4336C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A4336C">
        <w:rPr>
          <w:rFonts w:ascii="Arial" w:hAnsi="Arial" w:cs="Arial"/>
          <w:i/>
          <w:sz w:val="20"/>
          <w:szCs w:val="20"/>
        </w:rPr>
        <w:t>poloha vzhledem k záplavovému území, poddolovanému území apod.,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 se nenachází v záplavovém, ani poddolovaném území.</w:t>
      </w:r>
    </w:p>
    <w:p w:rsidR="008550B0" w:rsidRPr="00A4336C" w:rsidRDefault="008550B0" w:rsidP="008550B0">
      <w:pPr>
        <w:rPr>
          <w:rFonts w:ascii="Arial" w:hAnsi="Arial" w:cs="Arial"/>
          <w:i/>
          <w:sz w:val="20"/>
          <w:szCs w:val="20"/>
        </w:rPr>
      </w:pPr>
      <w:r w:rsidRPr="00A4336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e)</w:t>
      </w:r>
      <w:r w:rsidRPr="00A4336C">
        <w:rPr>
          <w:rFonts w:ascii="Arial" w:hAnsi="Arial" w:cs="Arial"/>
          <w:i/>
          <w:sz w:val="20"/>
          <w:szCs w:val="20"/>
        </w:rPr>
        <w:t xml:space="preserve"> </w:t>
      </w:r>
      <w:r w:rsidRPr="00881884">
        <w:rPr>
          <w:rFonts w:ascii="Arial" w:hAnsi="Arial" w:cs="Arial"/>
          <w:i/>
          <w:sz w:val="20"/>
          <w:szCs w:val="20"/>
        </w:rPr>
        <w:t>vliv odstranění stavby na okolní stavby a pozemky, ochrana okolí, vliv odstranění stavby na odtokové poměry, vliv odstranění stavby na požární bezpečnost okolních staveb a pozemků</w:t>
      </w:r>
    </w:p>
    <w:p w:rsidR="008550B0" w:rsidRPr="001F315A" w:rsidRDefault="00947B31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Odstranění</w:t>
      </w:r>
      <w:r w:rsidR="00AF7C88">
        <w:rPr>
          <w:rFonts w:ascii="Arial" w:hAnsi="Arial" w:cs="Arial"/>
          <w:sz w:val="20"/>
          <w:szCs w:val="20"/>
        </w:rPr>
        <w:t xml:space="preserve"> </w:t>
      </w:r>
      <w:r w:rsidR="008550B0">
        <w:rPr>
          <w:rFonts w:ascii="Arial" w:hAnsi="Arial" w:cs="Arial"/>
          <w:sz w:val="20"/>
          <w:szCs w:val="20"/>
        </w:rPr>
        <w:t>stavby nemá vliv na okolní stavby a pozemky, na odtokové poměry v území, ani na změnu požární bezpečnosti okolních staveb a pozemků.</w:t>
      </w:r>
    </w:p>
    <w:p w:rsidR="008550B0" w:rsidRPr="00711846" w:rsidRDefault="008550B0" w:rsidP="008550B0">
      <w:pPr>
        <w:rPr>
          <w:rFonts w:ascii="Arial" w:hAnsi="Arial" w:cs="Arial"/>
          <w:i/>
          <w:sz w:val="20"/>
          <w:szCs w:val="20"/>
        </w:rPr>
      </w:pPr>
      <w:r w:rsidRPr="00711846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f</w:t>
      </w:r>
      <w:r w:rsidRPr="00711846">
        <w:rPr>
          <w:rFonts w:ascii="Arial" w:hAnsi="Arial" w:cs="Arial"/>
          <w:i/>
          <w:sz w:val="20"/>
          <w:szCs w:val="20"/>
        </w:rPr>
        <w:t>) zhodnocení kontaminace prostoru stavby látkami škodlivými pro životní prostředí v případě jejich výskytu</w:t>
      </w:r>
    </w:p>
    <w:p w:rsidR="008550B0" w:rsidRPr="00755489" w:rsidRDefault="008550B0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Provozem stavby nevznikaly látky škodlivé pro životní prostředí, </w:t>
      </w:r>
      <w:r w:rsidRPr="00755489">
        <w:rPr>
          <w:rFonts w:ascii="Arial" w:hAnsi="Arial" w:cs="Arial"/>
          <w:sz w:val="20"/>
          <w:szCs w:val="20"/>
        </w:rPr>
        <w:t xml:space="preserve">ve stavbě </w:t>
      </w:r>
      <w:r w:rsidR="00947B31">
        <w:rPr>
          <w:rFonts w:ascii="Arial" w:hAnsi="Arial" w:cs="Arial"/>
          <w:sz w:val="20"/>
          <w:szCs w:val="20"/>
        </w:rPr>
        <w:t>ne</w:t>
      </w:r>
      <w:r w:rsidRPr="00755489">
        <w:rPr>
          <w:rFonts w:ascii="Arial" w:hAnsi="Arial" w:cs="Arial"/>
          <w:sz w:val="20"/>
          <w:szCs w:val="20"/>
        </w:rPr>
        <w:t>jsou zabudovány látky obsahující azbest.</w:t>
      </w:r>
    </w:p>
    <w:p w:rsidR="008550B0" w:rsidRPr="00711846" w:rsidRDefault="008550B0" w:rsidP="008550B0">
      <w:pPr>
        <w:rPr>
          <w:rFonts w:ascii="Arial" w:hAnsi="Arial" w:cs="Arial"/>
          <w:i/>
          <w:sz w:val="20"/>
          <w:szCs w:val="20"/>
        </w:rPr>
      </w:pPr>
      <w:r w:rsidRPr="00881884">
        <w:rPr>
          <w:rFonts w:ascii="Arial" w:hAnsi="Arial" w:cs="Arial"/>
          <w:i/>
          <w:sz w:val="20"/>
          <w:szCs w:val="20"/>
        </w:rPr>
        <w:t xml:space="preserve">   g) požadavky</w:t>
      </w:r>
      <w:r w:rsidRPr="00711846">
        <w:rPr>
          <w:rFonts w:ascii="Arial" w:hAnsi="Arial" w:cs="Arial"/>
          <w:i/>
          <w:sz w:val="20"/>
          <w:szCs w:val="20"/>
        </w:rPr>
        <w:t xml:space="preserve"> na kácení dřevin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84621B" w:rsidRDefault="008550B0" w:rsidP="008550B0">
      <w:pPr>
        <w:rPr>
          <w:rFonts w:ascii="Arial" w:hAnsi="Arial" w:cs="Arial"/>
          <w:i/>
          <w:sz w:val="20"/>
          <w:szCs w:val="20"/>
        </w:rPr>
      </w:pPr>
      <w:r w:rsidRPr="0084621B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84621B">
        <w:rPr>
          <w:rFonts w:ascii="Arial" w:hAnsi="Arial" w:cs="Arial"/>
          <w:i/>
          <w:sz w:val="20"/>
          <w:szCs w:val="20"/>
        </w:rPr>
        <w:t>) věcné a časové vazby; podmiňující, vyvolané, související investice</w:t>
      </w:r>
    </w:p>
    <w:p w:rsidR="000060DE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0060DE">
        <w:rPr>
          <w:rFonts w:ascii="Arial" w:hAnsi="Arial" w:cs="Arial"/>
          <w:sz w:val="20"/>
          <w:szCs w:val="20"/>
        </w:rPr>
        <w:t>Neřeší se.</w:t>
      </w:r>
    </w:p>
    <w:p w:rsidR="008550B0" w:rsidRPr="0084621B" w:rsidRDefault="008550B0" w:rsidP="008550B0">
      <w:pPr>
        <w:rPr>
          <w:rFonts w:ascii="Arial" w:hAnsi="Arial" w:cs="Arial"/>
          <w:i/>
          <w:sz w:val="20"/>
          <w:szCs w:val="20"/>
        </w:rPr>
      </w:pPr>
      <w:r w:rsidRPr="0084621B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i</w:t>
      </w:r>
      <w:r w:rsidRPr="0084621B">
        <w:rPr>
          <w:rFonts w:ascii="Arial" w:hAnsi="Arial" w:cs="Arial"/>
          <w:i/>
          <w:sz w:val="20"/>
          <w:szCs w:val="20"/>
        </w:rPr>
        <w:t xml:space="preserve">) </w:t>
      </w:r>
      <w:r w:rsidRPr="00881884">
        <w:rPr>
          <w:rFonts w:ascii="Arial" w:hAnsi="Arial" w:cs="Arial"/>
          <w:i/>
          <w:sz w:val="20"/>
          <w:szCs w:val="20"/>
        </w:rPr>
        <w:t>seznam sousedních pozemků podle katastru nemovitostí nezbytných k provedení bouracích prací</w:t>
      </w:r>
    </w:p>
    <w:p w:rsidR="008550B0" w:rsidRPr="000060DE" w:rsidRDefault="008550B0" w:rsidP="008550B0">
      <w:pPr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ab/>
      </w:r>
      <w:r w:rsidR="0048699E" w:rsidRPr="000060DE">
        <w:rPr>
          <w:rFonts w:ascii="Arial" w:hAnsi="Arial" w:cs="Arial"/>
          <w:sz w:val="20"/>
          <w:szCs w:val="20"/>
        </w:rPr>
        <w:t xml:space="preserve">Pro potřeby zařízení staveniště a odstavení kontejnerů pro odvoz suti, bude využita parcela č. </w:t>
      </w:r>
      <w:r w:rsidR="000060DE" w:rsidRPr="000060DE">
        <w:rPr>
          <w:rFonts w:ascii="Arial" w:hAnsi="Arial" w:cs="Arial"/>
          <w:sz w:val="20"/>
          <w:szCs w:val="20"/>
        </w:rPr>
        <w:t>6868/129</w:t>
      </w:r>
      <w:r w:rsidR="0048699E" w:rsidRPr="000060DE">
        <w:rPr>
          <w:rFonts w:ascii="Arial" w:hAnsi="Arial" w:cs="Arial"/>
          <w:sz w:val="20"/>
          <w:szCs w:val="20"/>
        </w:rPr>
        <w:t xml:space="preserve">, která je v majetku </w:t>
      </w:r>
      <w:r w:rsidR="000060DE" w:rsidRPr="000060DE">
        <w:rPr>
          <w:rFonts w:ascii="Arial" w:hAnsi="Arial" w:cs="Arial"/>
          <w:sz w:val="20"/>
          <w:szCs w:val="20"/>
        </w:rPr>
        <w:t>Správy železni</w:t>
      </w:r>
      <w:r w:rsidR="00BD57B7">
        <w:rPr>
          <w:rFonts w:ascii="Arial" w:hAnsi="Arial" w:cs="Arial"/>
          <w:sz w:val="20"/>
          <w:szCs w:val="20"/>
        </w:rPr>
        <w:t>c</w:t>
      </w:r>
      <w:r w:rsidR="000060DE" w:rsidRPr="000060DE">
        <w:rPr>
          <w:rFonts w:ascii="Arial" w:hAnsi="Arial" w:cs="Arial"/>
          <w:sz w:val="20"/>
          <w:szCs w:val="20"/>
        </w:rPr>
        <w:t>, státní organizace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84621B">
        <w:rPr>
          <w:rFonts w:ascii="Arial" w:hAnsi="Arial" w:cs="Arial"/>
          <w:b/>
          <w:sz w:val="20"/>
          <w:szCs w:val="20"/>
        </w:rPr>
        <w:t xml:space="preserve">   B.2 Celkový popis stavby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8550B0" w:rsidRPr="00321313" w:rsidRDefault="008550B0" w:rsidP="008550B0">
      <w:pPr>
        <w:rPr>
          <w:rFonts w:ascii="Arial" w:hAnsi="Arial" w:cs="Arial"/>
          <w:i/>
          <w:sz w:val="20"/>
          <w:szCs w:val="20"/>
        </w:rPr>
      </w:pPr>
      <w:r w:rsidRPr="00321313">
        <w:rPr>
          <w:rFonts w:ascii="Arial" w:hAnsi="Arial" w:cs="Arial"/>
          <w:i/>
          <w:sz w:val="20"/>
          <w:szCs w:val="20"/>
        </w:rPr>
        <w:t xml:space="preserve">   a) druh a účel užívání odstraňované stavby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47B31">
        <w:rPr>
          <w:rFonts w:ascii="Arial" w:hAnsi="Arial" w:cs="Arial"/>
          <w:sz w:val="20"/>
          <w:szCs w:val="20"/>
        </w:rPr>
        <w:t>Sklad sorbentu</w:t>
      </w:r>
      <w:r w:rsidR="0048699E">
        <w:rPr>
          <w:rFonts w:ascii="Arial" w:hAnsi="Arial" w:cs="Arial"/>
          <w:sz w:val="20"/>
          <w:szCs w:val="20"/>
        </w:rPr>
        <w:t xml:space="preserve"> (</w:t>
      </w:r>
      <w:r w:rsidR="000060DE">
        <w:rPr>
          <w:rFonts w:ascii="Arial" w:hAnsi="Arial" w:cs="Arial"/>
          <w:sz w:val="20"/>
          <w:szCs w:val="20"/>
        </w:rPr>
        <w:t>jiná stavba</w:t>
      </w:r>
      <w:r w:rsidR="0048699E">
        <w:rPr>
          <w:rFonts w:ascii="Arial" w:hAnsi="Arial" w:cs="Arial"/>
          <w:sz w:val="20"/>
          <w:szCs w:val="20"/>
        </w:rPr>
        <w:t xml:space="preserve">)  </w:t>
      </w:r>
      <w:r w:rsidR="000060DE">
        <w:rPr>
          <w:rFonts w:ascii="Arial" w:hAnsi="Arial" w:cs="Arial"/>
          <w:sz w:val="20"/>
          <w:szCs w:val="20"/>
        </w:rPr>
        <w:t xml:space="preserve">bez </w:t>
      </w:r>
      <w:r w:rsidR="0048699E">
        <w:rPr>
          <w:rFonts w:ascii="Arial" w:hAnsi="Arial" w:cs="Arial"/>
          <w:sz w:val="20"/>
          <w:szCs w:val="20"/>
        </w:rPr>
        <w:t xml:space="preserve">č.p. </w:t>
      </w:r>
    </w:p>
    <w:p w:rsidR="008550B0" w:rsidRPr="00364B16" w:rsidRDefault="008550B0" w:rsidP="00364B16">
      <w:pPr>
        <w:rPr>
          <w:rFonts w:ascii="Arial" w:hAnsi="Arial" w:cs="Arial"/>
          <w:i/>
          <w:sz w:val="20"/>
          <w:szCs w:val="20"/>
        </w:rPr>
      </w:pPr>
      <w:r w:rsidRPr="00DB7E55">
        <w:rPr>
          <w:rFonts w:ascii="Arial" w:hAnsi="Arial" w:cs="Arial"/>
          <w:i/>
          <w:sz w:val="20"/>
          <w:szCs w:val="20"/>
        </w:rPr>
        <w:lastRenderedPageBreak/>
        <w:t xml:space="preserve">   b) </w:t>
      </w:r>
      <w:r w:rsidRPr="00DB7E55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informace o tom, zda a v jakých částech dokumentace jsou zohledněny podmínky závazných stanovisek dotčených orgánů</w:t>
      </w:r>
    </w:p>
    <w:p w:rsidR="0048699E" w:rsidRPr="000060DE" w:rsidRDefault="008550B0" w:rsidP="00947B31">
      <w:pPr>
        <w:rPr>
          <w:rFonts w:ascii="Arial" w:hAnsi="Arial" w:cs="Arial"/>
          <w:color w:val="FF0000"/>
          <w:sz w:val="20"/>
          <w:szCs w:val="20"/>
        </w:rPr>
      </w:pPr>
      <w:r w:rsidRPr="00AE38ED">
        <w:rPr>
          <w:rFonts w:ascii="Arial" w:hAnsi="Arial" w:cs="Arial"/>
          <w:sz w:val="20"/>
          <w:szCs w:val="20"/>
        </w:rPr>
        <w:tab/>
      </w:r>
      <w:r w:rsidR="00CF67D7" w:rsidRPr="000060DE">
        <w:rPr>
          <w:rFonts w:ascii="Arial" w:hAnsi="Arial" w:cs="Arial"/>
          <w:color w:val="FF0000"/>
          <w:sz w:val="20"/>
          <w:szCs w:val="20"/>
        </w:rPr>
        <w:t xml:space="preserve"> </w:t>
      </w:r>
      <w:r w:rsidR="00947B31">
        <w:rPr>
          <w:rFonts w:ascii="Arial" w:hAnsi="Arial" w:cs="Arial"/>
          <w:sz w:val="20"/>
          <w:szCs w:val="20"/>
        </w:rPr>
        <w:t>Neřeší se.</w:t>
      </w:r>
    </w:p>
    <w:p w:rsidR="008550B0" w:rsidRPr="00321313" w:rsidRDefault="008550B0" w:rsidP="008550B0">
      <w:pPr>
        <w:rPr>
          <w:rFonts w:ascii="Arial" w:hAnsi="Arial" w:cs="Arial"/>
          <w:i/>
          <w:sz w:val="20"/>
          <w:szCs w:val="20"/>
        </w:rPr>
      </w:pPr>
      <w:r w:rsidRPr="00321313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c</w:t>
      </w:r>
      <w:r w:rsidRPr="00321313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321313">
        <w:rPr>
          <w:rFonts w:ascii="Arial" w:hAnsi="Arial" w:cs="Arial"/>
          <w:i/>
          <w:sz w:val="20"/>
          <w:szCs w:val="20"/>
        </w:rPr>
        <w:t>ochran</w:t>
      </w:r>
      <w:r>
        <w:rPr>
          <w:rFonts w:ascii="Arial" w:hAnsi="Arial" w:cs="Arial"/>
          <w:i/>
          <w:sz w:val="20"/>
          <w:szCs w:val="20"/>
        </w:rPr>
        <w:t>a</w:t>
      </w:r>
      <w:r w:rsidRPr="00321313">
        <w:rPr>
          <w:rFonts w:ascii="Arial" w:hAnsi="Arial" w:cs="Arial"/>
          <w:i/>
          <w:sz w:val="20"/>
          <w:szCs w:val="20"/>
        </w:rPr>
        <w:t xml:space="preserve"> odstraňované stavby podle jiných právních předpisů 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Stavba není pod ochranou podle jiných právních předpisů.</w:t>
      </w:r>
    </w:p>
    <w:p w:rsidR="008550B0" w:rsidRPr="00B93C26" w:rsidRDefault="008550B0" w:rsidP="008550B0">
      <w:pPr>
        <w:rPr>
          <w:rFonts w:ascii="Arial" w:hAnsi="Arial" w:cs="Arial"/>
          <w:i/>
          <w:sz w:val="20"/>
          <w:szCs w:val="20"/>
        </w:rPr>
      </w:pPr>
      <w:r w:rsidRPr="00B93C26">
        <w:rPr>
          <w:rFonts w:ascii="Arial" w:hAnsi="Arial" w:cs="Arial"/>
          <w:i/>
          <w:sz w:val="20"/>
          <w:szCs w:val="20"/>
        </w:rPr>
        <w:t xml:space="preserve">   d) </w:t>
      </w:r>
      <w:r w:rsidRPr="00DB7E55">
        <w:rPr>
          <w:rFonts w:ascii="Arial" w:hAnsi="Arial" w:cs="Arial"/>
          <w:i/>
          <w:sz w:val="20"/>
          <w:szCs w:val="20"/>
        </w:rPr>
        <w:t>stávající parametry odstraňované stavby - zastavěná plocha, obestavěný prostor, počet funkčních jednotek; u stavby obsahující byty - celková podlahová plocha budovy, počet a velikost zanikajících bytů, obytná a užitková plocha zanikajících bytů</w:t>
      </w:r>
    </w:p>
    <w:p w:rsidR="0048699E" w:rsidRDefault="008550B0" w:rsidP="0048699E">
      <w:pPr>
        <w:pStyle w:val="Pedformtovantext"/>
        <w:spacing w:line="360" w:lineRule="auto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 w:rsidR="0048699E">
        <w:rPr>
          <w:rFonts w:ascii="Arial" w:hAnsi="Arial" w:cs="Arial"/>
        </w:rPr>
        <w:t>zastavěná plocha:</w:t>
      </w:r>
      <w:r w:rsidR="0048699E">
        <w:rPr>
          <w:rFonts w:ascii="Arial" w:hAnsi="Arial" w:cs="Arial"/>
        </w:rPr>
        <w:tab/>
        <w:t xml:space="preserve">  </w:t>
      </w:r>
      <w:r w:rsidR="0048699E">
        <w:rPr>
          <w:rFonts w:ascii="Arial" w:hAnsi="Arial" w:cs="Arial"/>
        </w:rPr>
        <w:tab/>
        <w:t xml:space="preserve">   </w:t>
      </w:r>
      <w:r w:rsidR="000060DE">
        <w:rPr>
          <w:rFonts w:ascii="Arial" w:hAnsi="Arial" w:cs="Arial"/>
        </w:rPr>
        <w:t xml:space="preserve"> </w:t>
      </w:r>
      <w:r w:rsidR="00947B31">
        <w:rPr>
          <w:rFonts w:ascii="Arial" w:hAnsi="Arial" w:cs="Arial"/>
        </w:rPr>
        <w:t>67</w:t>
      </w:r>
      <w:r w:rsidR="0048699E">
        <w:rPr>
          <w:rFonts w:ascii="Arial" w:hAnsi="Arial" w:cs="Arial"/>
        </w:rPr>
        <w:t>,0 m</w:t>
      </w:r>
      <w:r w:rsidR="0048699E">
        <w:rPr>
          <w:rFonts w:ascii="Arial" w:hAnsi="Arial" w:cs="Arial"/>
          <w:vertAlign w:val="superscript"/>
        </w:rPr>
        <w:t>2</w:t>
      </w:r>
    </w:p>
    <w:p w:rsidR="008550B0" w:rsidRDefault="00F327F0" w:rsidP="00947B31">
      <w:pPr>
        <w:pStyle w:val="Pedformtovantex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obestavěný prostor:</w:t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 xml:space="preserve">  </w:t>
      </w:r>
      <w:r w:rsidR="00947B31">
        <w:rPr>
          <w:rFonts w:ascii="Arial" w:hAnsi="Arial" w:cs="Arial"/>
        </w:rPr>
        <w:t>330</w:t>
      </w:r>
      <w:r>
        <w:rPr>
          <w:rFonts w:ascii="Arial" w:hAnsi="Arial" w:cs="Arial"/>
        </w:rPr>
        <w:t>,0 m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</w:t>
      </w:r>
    </w:p>
    <w:p w:rsidR="00947B31" w:rsidRPr="00947B31" w:rsidRDefault="00947B31" w:rsidP="00947B31">
      <w:pPr>
        <w:pStyle w:val="Pedformtovantext"/>
        <w:spacing w:line="360" w:lineRule="auto"/>
        <w:rPr>
          <w:rFonts w:ascii="Arial" w:hAnsi="Arial" w:cs="Arial"/>
        </w:rPr>
      </w:pPr>
    </w:p>
    <w:p w:rsidR="008550B0" w:rsidRPr="00896A12" w:rsidRDefault="008550B0" w:rsidP="008550B0">
      <w:pPr>
        <w:rPr>
          <w:rFonts w:ascii="Arial" w:hAnsi="Arial" w:cs="Arial"/>
          <w:i/>
          <w:sz w:val="20"/>
          <w:szCs w:val="20"/>
        </w:rPr>
      </w:pPr>
      <w:r w:rsidRPr="00896A12">
        <w:rPr>
          <w:rFonts w:ascii="Arial" w:hAnsi="Arial" w:cs="Arial"/>
          <w:i/>
          <w:sz w:val="20"/>
          <w:szCs w:val="20"/>
        </w:rPr>
        <w:t xml:space="preserve">   e</w:t>
      </w:r>
      <w:r>
        <w:rPr>
          <w:rFonts w:ascii="Arial" w:hAnsi="Arial" w:cs="Arial"/>
          <w:i/>
          <w:sz w:val="20"/>
          <w:szCs w:val="20"/>
        </w:rPr>
        <w:t>)</w:t>
      </w:r>
      <w:r w:rsidRPr="00896A12">
        <w:rPr>
          <w:rFonts w:ascii="Arial" w:hAnsi="Arial" w:cs="Arial"/>
          <w:i/>
          <w:sz w:val="20"/>
          <w:szCs w:val="20"/>
        </w:rPr>
        <w:t xml:space="preserve"> základní předpoklady pro odstranění stavby - časové údaje o průběhu prací, členění na etapy, orientační náklady, předpokládaný způsob odstranění stavby</w:t>
      </w:r>
    </w:p>
    <w:p w:rsidR="008550B0" w:rsidRDefault="008550B0" w:rsidP="00122D8D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Bourací práce budou provedeny v jedné etapě, předpokládané zahájení prací je </w:t>
      </w:r>
      <w:r w:rsidR="0048699E">
        <w:rPr>
          <w:rFonts w:ascii="Arial" w:hAnsi="Arial" w:cs="Arial"/>
          <w:sz w:val="20"/>
          <w:szCs w:val="20"/>
        </w:rPr>
        <w:t>léto</w:t>
      </w:r>
      <w:r w:rsidR="004777E0">
        <w:rPr>
          <w:rFonts w:ascii="Arial" w:hAnsi="Arial" w:cs="Arial"/>
          <w:sz w:val="20"/>
          <w:szCs w:val="20"/>
        </w:rPr>
        <w:t xml:space="preserve"> 20</w:t>
      </w:r>
      <w:r w:rsidR="000060DE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. Doba bouracích prací 1 měsíc, stavba bude odstraněna </w:t>
      </w:r>
      <w:r w:rsidR="00122D8D">
        <w:rPr>
          <w:rFonts w:ascii="Arial" w:hAnsi="Arial" w:cs="Arial"/>
          <w:sz w:val="20"/>
          <w:szCs w:val="20"/>
        </w:rPr>
        <w:t xml:space="preserve">postupným rozebíráním </w:t>
      </w:r>
      <w:r>
        <w:rPr>
          <w:rFonts w:ascii="Arial" w:hAnsi="Arial" w:cs="Arial"/>
          <w:sz w:val="20"/>
          <w:szCs w:val="20"/>
        </w:rPr>
        <w:t xml:space="preserve">s použitím drobné mechanizace. Náklady na stavbu budou vypočteny v zadávací dokumentaci. </w:t>
      </w:r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f</w:t>
      </w:r>
      <w:r w:rsidRPr="00EE57F7">
        <w:rPr>
          <w:rFonts w:ascii="Arial" w:hAnsi="Arial" w:cs="Arial"/>
          <w:i/>
          <w:sz w:val="20"/>
          <w:szCs w:val="20"/>
        </w:rPr>
        <w:t>) stručný popis stavebních nebo inženýrských objektů a jejich konstrukcí</w:t>
      </w:r>
    </w:p>
    <w:p w:rsidR="00947B31" w:rsidRDefault="00122D8D" w:rsidP="00225F9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 xml:space="preserve">Odstraňovaná </w:t>
      </w:r>
      <w:r w:rsidR="00947B31">
        <w:rPr>
          <w:rFonts w:ascii="Arial" w:hAnsi="Arial" w:cs="Arial"/>
          <w:sz w:val="20"/>
          <w:szCs w:val="20"/>
        </w:rPr>
        <w:t>s</w:t>
      </w:r>
      <w:r w:rsidR="00F91156">
        <w:rPr>
          <w:rFonts w:ascii="Arial" w:hAnsi="Arial" w:cs="Arial"/>
          <w:sz w:val="20"/>
          <w:szCs w:val="20"/>
        </w:rPr>
        <w:t>tavb</w:t>
      </w:r>
      <w:r w:rsidR="00947B31">
        <w:rPr>
          <w:rFonts w:ascii="Arial" w:hAnsi="Arial" w:cs="Arial"/>
          <w:sz w:val="20"/>
          <w:szCs w:val="20"/>
        </w:rPr>
        <w:t>a</w:t>
      </w:r>
      <w:r w:rsidR="0048699E">
        <w:rPr>
          <w:rFonts w:ascii="Arial" w:hAnsi="Arial" w:cs="Arial"/>
          <w:sz w:val="20"/>
          <w:szCs w:val="20"/>
        </w:rPr>
        <w:t xml:space="preserve"> na parcele č. </w:t>
      </w:r>
      <w:r w:rsidR="000060DE">
        <w:rPr>
          <w:rFonts w:ascii="Arial" w:hAnsi="Arial" w:cs="Arial"/>
          <w:sz w:val="20"/>
          <w:szCs w:val="20"/>
        </w:rPr>
        <w:t>68</w:t>
      </w:r>
      <w:r w:rsidR="00947B31">
        <w:rPr>
          <w:rFonts w:ascii="Arial" w:hAnsi="Arial" w:cs="Arial"/>
          <w:sz w:val="20"/>
          <w:szCs w:val="20"/>
        </w:rPr>
        <w:t xml:space="preserve">68/58 </w:t>
      </w:r>
      <w:r w:rsidR="000060DE">
        <w:rPr>
          <w:rFonts w:ascii="Arial" w:hAnsi="Arial" w:cs="Arial"/>
          <w:sz w:val="20"/>
          <w:szCs w:val="20"/>
        </w:rPr>
        <w:t xml:space="preserve"> je jednopodlažní, </w:t>
      </w:r>
      <w:r w:rsidR="00765196">
        <w:rPr>
          <w:rFonts w:ascii="Arial" w:hAnsi="Arial" w:cs="Arial"/>
          <w:sz w:val="20"/>
          <w:szCs w:val="20"/>
        </w:rPr>
        <w:t>ne</w:t>
      </w:r>
      <w:r w:rsidR="0048699E">
        <w:rPr>
          <w:rFonts w:ascii="Arial" w:hAnsi="Arial" w:cs="Arial"/>
          <w:sz w:val="20"/>
          <w:szCs w:val="20"/>
        </w:rPr>
        <w:t xml:space="preserve">podsklepená, zděná z plných pálených cihel, založená na betonových základových pásech. Je zastřešená </w:t>
      </w:r>
      <w:r w:rsidR="00947B31">
        <w:rPr>
          <w:rFonts w:ascii="Arial" w:hAnsi="Arial" w:cs="Arial"/>
          <w:sz w:val="20"/>
          <w:szCs w:val="20"/>
        </w:rPr>
        <w:t>železobetonovou plochou</w:t>
      </w:r>
      <w:r w:rsidR="00F91156">
        <w:rPr>
          <w:rFonts w:ascii="Arial" w:hAnsi="Arial" w:cs="Arial"/>
          <w:sz w:val="20"/>
          <w:szCs w:val="20"/>
        </w:rPr>
        <w:t xml:space="preserve"> střešní k-</w:t>
      </w:r>
      <w:proofErr w:type="spellStart"/>
      <w:r w:rsidR="00F91156">
        <w:rPr>
          <w:rFonts w:ascii="Arial" w:hAnsi="Arial" w:cs="Arial"/>
          <w:sz w:val="20"/>
          <w:szCs w:val="20"/>
        </w:rPr>
        <w:t>cí</w:t>
      </w:r>
      <w:proofErr w:type="spellEnd"/>
      <w:r w:rsidR="00F91156">
        <w:rPr>
          <w:rFonts w:ascii="Arial" w:hAnsi="Arial" w:cs="Arial"/>
          <w:sz w:val="20"/>
          <w:szCs w:val="20"/>
        </w:rPr>
        <w:t xml:space="preserve"> s</w:t>
      </w:r>
      <w:r w:rsidR="00947B31">
        <w:rPr>
          <w:rFonts w:ascii="Arial" w:hAnsi="Arial" w:cs="Arial"/>
          <w:sz w:val="20"/>
          <w:szCs w:val="20"/>
        </w:rPr>
        <w:t xml:space="preserve"> lepenkovou </w:t>
      </w:r>
      <w:r w:rsidR="0048699E">
        <w:rPr>
          <w:rFonts w:ascii="Arial" w:hAnsi="Arial" w:cs="Arial"/>
          <w:sz w:val="20"/>
          <w:szCs w:val="20"/>
        </w:rPr>
        <w:t>krytinou</w:t>
      </w:r>
      <w:r w:rsidR="00947B31">
        <w:rPr>
          <w:rFonts w:ascii="Arial" w:hAnsi="Arial" w:cs="Arial"/>
          <w:sz w:val="20"/>
          <w:szCs w:val="20"/>
        </w:rPr>
        <w:t>.</w:t>
      </w:r>
      <w:r w:rsidR="0048699E">
        <w:rPr>
          <w:rFonts w:ascii="Arial" w:hAnsi="Arial" w:cs="Arial"/>
          <w:sz w:val="20"/>
          <w:szCs w:val="20"/>
        </w:rPr>
        <w:t xml:space="preserve"> Nosné konstrukce budou odbourány min. 0,5m pod úroveň terénu.</w:t>
      </w:r>
      <w:r w:rsidR="00990569">
        <w:rPr>
          <w:rFonts w:ascii="Arial" w:hAnsi="Arial" w:cs="Arial"/>
          <w:sz w:val="20"/>
          <w:szCs w:val="20"/>
        </w:rPr>
        <w:t xml:space="preserve"> Uvolněná plocha bude zasypána zeminou, zhutněna a oseta trávou.</w:t>
      </w:r>
    </w:p>
    <w:p w:rsidR="007F1819" w:rsidRDefault="007F1819" w:rsidP="007F18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g</w:t>
      </w:r>
      <w:r w:rsidRPr="00EE57F7">
        <w:rPr>
          <w:rFonts w:ascii="Arial" w:hAnsi="Arial" w:cs="Arial"/>
          <w:i/>
          <w:sz w:val="20"/>
          <w:szCs w:val="20"/>
        </w:rPr>
        <w:t>) stručný popis technických nebo technologických zařízení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48699E">
        <w:rPr>
          <w:rFonts w:ascii="Arial" w:hAnsi="Arial" w:cs="Arial"/>
          <w:sz w:val="20"/>
          <w:szCs w:val="20"/>
        </w:rPr>
        <w:t>Stavba neobsahuje technologická zařízení.</w:t>
      </w:r>
      <w:r>
        <w:rPr>
          <w:rFonts w:ascii="Arial" w:hAnsi="Arial" w:cs="Arial"/>
          <w:sz w:val="20"/>
          <w:szCs w:val="20"/>
        </w:rPr>
        <w:t>.</w:t>
      </w:r>
    </w:p>
    <w:p w:rsidR="008550B0" w:rsidRPr="00EE57F7" w:rsidRDefault="008550B0" w:rsidP="008550B0">
      <w:pPr>
        <w:rPr>
          <w:rFonts w:ascii="Arial" w:hAnsi="Arial" w:cs="Arial"/>
          <w:i/>
          <w:sz w:val="20"/>
          <w:szCs w:val="20"/>
        </w:rPr>
      </w:pPr>
      <w:r w:rsidRPr="00EE57F7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EE57F7">
        <w:rPr>
          <w:rFonts w:ascii="Arial" w:hAnsi="Arial" w:cs="Arial"/>
          <w:i/>
          <w:sz w:val="20"/>
          <w:szCs w:val="20"/>
        </w:rPr>
        <w:t>) výsledky stavebního průzkumu, přítomnost azbestu ve stavbě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A4663">
        <w:rPr>
          <w:rFonts w:ascii="Arial" w:hAnsi="Arial" w:cs="Arial"/>
          <w:sz w:val="20"/>
          <w:szCs w:val="20"/>
        </w:rPr>
        <w:t xml:space="preserve">Na stavbě </w:t>
      </w:r>
      <w:r w:rsidR="00990569">
        <w:rPr>
          <w:rFonts w:ascii="Arial" w:hAnsi="Arial" w:cs="Arial"/>
          <w:sz w:val="20"/>
          <w:szCs w:val="20"/>
        </w:rPr>
        <w:t>ne</w:t>
      </w:r>
      <w:r w:rsidR="003A4663">
        <w:rPr>
          <w:rFonts w:ascii="Arial" w:hAnsi="Arial" w:cs="Arial"/>
          <w:sz w:val="20"/>
          <w:szCs w:val="20"/>
        </w:rPr>
        <w:t>jsou použity materiály obsahující azbest</w:t>
      </w:r>
      <w:r w:rsidR="00990569">
        <w:rPr>
          <w:rFonts w:ascii="Arial" w:hAnsi="Arial" w:cs="Arial"/>
          <w:sz w:val="20"/>
          <w:szCs w:val="20"/>
        </w:rPr>
        <w:t>.</w:t>
      </w:r>
    </w:p>
    <w:p w:rsidR="00621203" w:rsidRDefault="00621203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615528">
        <w:rPr>
          <w:rFonts w:ascii="Arial" w:hAnsi="Arial" w:cs="Arial"/>
          <w:b/>
          <w:sz w:val="20"/>
          <w:szCs w:val="20"/>
        </w:rPr>
        <w:t>B.3 Připojení na technickou infrastrukturu</w:t>
      </w:r>
    </w:p>
    <w:p w:rsidR="008550B0" w:rsidRPr="00615528" w:rsidRDefault="008550B0" w:rsidP="008550B0">
      <w:pPr>
        <w:rPr>
          <w:rFonts w:ascii="Arial" w:hAnsi="Arial" w:cs="Arial"/>
          <w:i/>
          <w:sz w:val="20"/>
          <w:szCs w:val="20"/>
        </w:rPr>
      </w:pPr>
      <w:r w:rsidRPr="00615528">
        <w:rPr>
          <w:rFonts w:ascii="Arial" w:hAnsi="Arial" w:cs="Arial"/>
          <w:i/>
          <w:sz w:val="20"/>
          <w:szCs w:val="20"/>
        </w:rPr>
        <w:t xml:space="preserve">   a) </w:t>
      </w:r>
      <w:proofErr w:type="spellStart"/>
      <w:r w:rsidRPr="00615528">
        <w:rPr>
          <w:rFonts w:ascii="Arial" w:hAnsi="Arial" w:cs="Arial"/>
          <w:i/>
          <w:sz w:val="20"/>
          <w:szCs w:val="20"/>
        </w:rPr>
        <w:t>napojovací</w:t>
      </w:r>
      <w:proofErr w:type="spellEnd"/>
      <w:r w:rsidRPr="00615528">
        <w:rPr>
          <w:rFonts w:ascii="Arial" w:hAnsi="Arial" w:cs="Arial"/>
          <w:i/>
          <w:sz w:val="20"/>
          <w:szCs w:val="20"/>
        </w:rPr>
        <w:t xml:space="preserve"> místa technické infrastruktury</w:t>
      </w:r>
    </w:p>
    <w:p w:rsidR="007F1819" w:rsidRDefault="008550B0" w:rsidP="007F181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C58C9">
        <w:rPr>
          <w:rFonts w:ascii="Arial" w:hAnsi="Arial" w:cs="Arial"/>
          <w:sz w:val="20"/>
          <w:szCs w:val="20"/>
        </w:rPr>
        <w:t>Stavba bude odpojena od elektrické energie. Přípojky vody a plynu pro demolovaný objekt budou odpojeny na hlavních potrubních řadech v majetku SŽDC.</w:t>
      </w:r>
    </w:p>
    <w:p w:rsidR="008550B0" w:rsidRPr="007F1819" w:rsidRDefault="008550B0" w:rsidP="007F1819">
      <w:pPr>
        <w:jc w:val="both"/>
        <w:rPr>
          <w:rFonts w:ascii="Arial" w:hAnsi="Arial" w:cs="Arial"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b) připojovací rozměry, výkonové kapacity a délky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6B24C2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c) způsob odpojení</w:t>
      </w:r>
    </w:p>
    <w:p w:rsidR="001C58C9" w:rsidRDefault="008550B0" w:rsidP="001C58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C58C9">
        <w:rPr>
          <w:rFonts w:ascii="Arial" w:hAnsi="Arial" w:cs="Arial"/>
          <w:sz w:val="20"/>
          <w:szCs w:val="20"/>
        </w:rPr>
        <w:t xml:space="preserve">Odpojení  rozvodů </w:t>
      </w:r>
      <w:proofErr w:type="spellStart"/>
      <w:r w:rsidR="001C58C9">
        <w:rPr>
          <w:rFonts w:ascii="Arial" w:hAnsi="Arial" w:cs="Arial"/>
          <w:sz w:val="20"/>
          <w:szCs w:val="20"/>
        </w:rPr>
        <w:t>el.energie</w:t>
      </w:r>
      <w:proofErr w:type="spellEnd"/>
      <w:r w:rsidR="001C58C9">
        <w:rPr>
          <w:rFonts w:ascii="Arial" w:hAnsi="Arial" w:cs="Arial"/>
          <w:sz w:val="20"/>
          <w:szCs w:val="20"/>
        </w:rPr>
        <w:t xml:space="preserve"> – silnoproud, vnitřních rozvodů vody a plyn. přípojky  provedou odborně způsobilé osoby  na základě objednávky od zhotovitele před zahájením odstraňování stavby.</w:t>
      </w:r>
    </w:p>
    <w:p w:rsidR="008550B0" w:rsidRDefault="008550B0" w:rsidP="001C58C9">
      <w:pPr>
        <w:jc w:val="both"/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7C5D3B">
        <w:rPr>
          <w:rFonts w:ascii="Arial" w:hAnsi="Arial" w:cs="Arial"/>
          <w:b/>
          <w:sz w:val="20"/>
          <w:szCs w:val="20"/>
        </w:rPr>
        <w:lastRenderedPageBreak/>
        <w:t xml:space="preserve">   B.4 Úpravy terénu a řešení vegetace po odstranění stavby</w:t>
      </w:r>
    </w:p>
    <w:p w:rsidR="008550B0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a) terénní úpravy po odstranění stavby</w:t>
      </w:r>
    </w:p>
    <w:p w:rsidR="001C0E5F" w:rsidRDefault="008550B0" w:rsidP="001C0E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Stavba bude odbourána </w:t>
      </w:r>
      <w:r w:rsidR="003A4663">
        <w:rPr>
          <w:rFonts w:ascii="Arial" w:hAnsi="Arial" w:cs="Arial"/>
          <w:sz w:val="20"/>
          <w:szCs w:val="20"/>
        </w:rPr>
        <w:t xml:space="preserve">0,5 m </w:t>
      </w:r>
      <w:r>
        <w:rPr>
          <w:rFonts w:ascii="Arial" w:hAnsi="Arial" w:cs="Arial"/>
          <w:sz w:val="20"/>
          <w:szCs w:val="20"/>
        </w:rPr>
        <w:t xml:space="preserve">pod úroveň terénu, jáma </w:t>
      </w:r>
      <w:r w:rsidR="001C0E5F">
        <w:rPr>
          <w:rFonts w:ascii="Arial" w:hAnsi="Arial" w:cs="Arial"/>
          <w:sz w:val="20"/>
          <w:szCs w:val="20"/>
        </w:rPr>
        <w:t xml:space="preserve">bude zasypána </w:t>
      </w:r>
      <w:r w:rsidR="00990569">
        <w:rPr>
          <w:rFonts w:ascii="Arial" w:hAnsi="Arial" w:cs="Arial"/>
          <w:sz w:val="20"/>
          <w:szCs w:val="20"/>
        </w:rPr>
        <w:t>zeminou,</w:t>
      </w:r>
      <w:r w:rsidR="001C0E5F">
        <w:rPr>
          <w:rFonts w:ascii="Arial" w:hAnsi="Arial" w:cs="Arial"/>
          <w:sz w:val="20"/>
          <w:szCs w:val="20"/>
        </w:rPr>
        <w:t xml:space="preserve"> u</w:t>
      </w:r>
      <w:r w:rsidR="00990569">
        <w:rPr>
          <w:rFonts w:ascii="Arial" w:hAnsi="Arial" w:cs="Arial"/>
          <w:sz w:val="20"/>
          <w:szCs w:val="20"/>
        </w:rPr>
        <w:t>rovnána a oseta travním semenem</w:t>
      </w:r>
      <w:r w:rsidR="001C0E5F">
        <w:rPr>
          <w:rFonts w:ascii="Arial" w:hAnsi="Arial" w:cs="Arial"/>
          <w:sz w:val="20"/>
          <w:szCs w:val="20"/>
        </w:rPr>
        <w:t>.</w:t>
      </w:r>
    </w:p>
    <w:p w:rsidR="001C0E5F" w:rsidRDefault="001C0E5F" w:rsidP="001C0E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8550B0" w:rsidRPr="007C5D3B" w:rsidRDefault="008550B0" w:rsidP="008550B0">
      <w:pPr>
        <w:rPr>
          <w:rFonts w:ascii="Arial" w:hAnsi="Arial" w:cs="Arial"/>
          <w:i/>
          <w:sz w:val="20"/>
          <w:szCs w:val="20"/>
        </w:rPr>
      </w:pPr>
      <w:r w:rsidRPr="007C5D3B">
        <w:rPr>
          <w:rFonts w:ascii="Arial" w:hAnsi="Arial" w:cs="Arial"/>
          <w:i/>
          <w:sz w:val="20"/>
          <w:szCs w:val="20"/>
        </w:rPr>
        <w:t xml:space="preserve">   b) použité vegetační prvky, biotechnická opatření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 w:rsidRPr="007C5D3B">
        <w:rPr>
          <w:rFonts w:ascii="Arial" w:hAnsi="Arial" w:cs="Arial"/>
          <w:b/>
          <w:sz w:val="20"/>
          <w:szCs w:val="20"/>
        </w:rPr>
        <w:t xml:space="preserve">   B.5 Zásady organizace bouracích prací</w:t>
      </w:r>
    </w:p>
    <w:p w:rsidR="008550B0" w:rsidRPr="005F4A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5F4AB0">
        <w:rPr>
          <w:rFonts w:ascii="Arial" w:hAnsi="Arial" w:cs="Arial"/>
          <w:i/>
          <w:sz w:val="20"/>
          <w:szCs w:val="20"/>
        </w:rPr>
        <w:t xml:space="preserve">   a) potřeby a spotřeby rozhodujících médií a jejich zajištění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Elektrická energie bude dodávána z přenosných akumulátorů a elektrocentrál, pitná i užitková voda bude dodávána z akumulačních nádob.</w:t>
      </w:r>
    </w:p>
    <w:p w:rsidR="008550B0" w:rsidRPr="005F4A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5F4AB0">
        <w:rPr>
          <w:rFonts w:ascii="Arial" w:hAnsi="Arial" w:cs="Arial"/>
          <w:i/>
          <w:sz w:val="20"/>
          <w:szCs w:val="20"/>
        </w:rPr>
        <w:t xml:space="preserve">   b) odvodnění staveniště</w:t>
      </w:r>
      <w:r w:rsidRPr="005F4AB0">
        <w:rPr>
          <w:rFonts w:ascii="Arial" w:hAnsi="Arial" w:cs="Arial"/>
          <w:i/>
          <w:sz w:val="20"/>
          <w:szCs w:val="20"/>
        </w:rPr>
        <w:tab/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2C628E" w:rsidRDefault="008550B0" w:rsidP="008550B0">
      <w:pPr>
        <w:rPr>
          <w:rFonts w:ascii="Arial" w:hAnsi="Arial" w:cs="Arial"/>
          <w:i/>
          <w:sz w:val="20"/>
          <w:szCs w:val="20"/>
        </w:rPr>
      </w:pPr>
      <w:r w:rsidRPr="002C628E">
        <w:rPr>
          <w:rFonts w:ascii="Arial" w:hAnsi="Arial" w:cs="Arial"/>
          <w:i/>
          <w:sz w:val="20"/>
          <w:szCs w:val="20"/>
        </w:rPr>
        <w:t xml:space="preserve">   c) napojení staveniště na stávající dopravní a technickou infrastrukturu</w:t>
      </w:r>
    </w:p>
    <w:p w:rsidR="00B04E08" w:rsidRDefault="008550B0" w:rsidP="00B04E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ab/>
      </w:r>
      <w:r w:rsidR="00B04E08">
        <w:rPr>
          <w:rFonts w:ascii="Arial" w:hAnsi="Arial" w:cs="Arial"/>
          <w:sz w:val="20"/>
          <w:szCs w:val="20"/>
          <w:lang w:eastAsia="cs-CZ"/>
        </w:rPr>
        <w:t>Staveniště se nachází v </w:t>
      </w:r>
      <w:proofErr w:type="spellStart"/>
      <w:r w:rsidR="00B04E08">
        <w:rPr>
          <w:rFonts w:ascii="Arial" w:hAnsi="Arial" w:cs="Arial"/>
          <w:sz w:val="20"/>
          <w:szCs w:val="20"/>
          <w:lang w:eastAsia="cs-CZ"/>
        </w:rPr>
        <w:t>žst</w:t>
      </w:r>
      <w:proofErr w:type="spellEnd"/>
      <w:r w:rsidR="00B04E08">
        <w:rPr>
          <w:rFonts w:ascii="Arial" w:hAnsi="Arial" w:cs="Arial"/>
          <w:sz w:val="20"/>
          <w:szCs w:val="20"/>
          <w:lang w:eastAsia="cs-CZ"/>
        </w:rPr>
        <w:t xml:space="preserve">. </w:t>
      </w:r>
      <w:r w:rsidR="00F02E43">
        <w:rPr>
          <w:rFonts w:ascii="Arial" w:hAnsi="Arial" w:cs="Arial"/>
          <w:sz w:val="20"/>
          <w:szCs w:val="20"/>
          <w:lang w:eastAsia="cs-CZ"/>
        </w:rPr>
        <w:t>Přerov</w:t>
      </w:r>
      <w:r w:rsidR="00B04E08">
        <w:rPr>
          <w:rFonts w:ascii="Arial" w:hAnsi="Arial" w:cs="Arial"/>
          <w:sz w:val="20"/>
          <w:szCs w:val="20"/>
          <w:lang w:eastAsia="cs-CZ"/>
        </w:rPr>
        <w:t xml:space="preserve"> a  je napojeno na účelovou komunikaci </w:t>
      </w:r>
      <w:r w:rsidR="00F02E43">
        <w:rPr>
          <w:rFonts w:ascii="Arial" w:hAnsi="Arial" w:cs="Arial"/>
          <w:sz w:val="20"/>
          <w:szCs w:val="20"/>
          <w:lang w:eastAsia="cs-CZ"/>
        </w:rPr>
        <w:t xml:space="preserve">a </w:t>
      </w:r>
      <w:r w:rsidR="00F02E43">
        <w:rPr>
          <w:rFonts w:ascii="Arial" w:hAnsi="Arial" w:cs="Arial"/>
          <w:sz w:val="20"/>
          <w:szCs w:val="20"/>
        </w:rPr>
        <w:t xml:space="preserve">dále na veřejnou komunikaci </w:t>
      </w:r>
      <w:r w:rsidR="00B04E08" w:rsidRPr="001D5F6E">
        <w:rPr>
          <w:rFonts w:ascii="Arial" w:hAnsi="Arial" w:cs="Arial"/>
          <w:sz w:val="20"/>
          <w:szCs w:val="20"/>
          <w:lang w:eastAsia="cs-CZ"/>
        </w:rPr>
        <w:t>v</w:t>
      </w:r>
      <w:r w:rsidR="001D5F6E">
        <w:rPr>
          <w:rFonts w:ascii="Arial" w:hAnsi="Arial" w:cs="Arial"/>
          <w:sz w:val="20"/>
          <w:szCs w:val="20"/>
          <w:lang w:eastAsia="cs-CZ"/>
        </w:rPr>
        <w:t> obci.</w:t>
      </w:r>
    </w:p>
    <w:p w:rsidR="008550B0" w:rsidRDefault="008550B0" w:rsidP="008550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8550B0" w:rsidRDefault="008550B0" w:rsidP="008550B0">
      <w:pPr>
        <w:jc w:val="both"/>
        <w:rPr>
          <w:rFonts w:ascii="Arial" w:hAnsi="Arial" w:cs="Arial"/>
          <w:i/>
          <w:sz w:val="20"/>
          <w:szCs w:val="20"/>
        </w:rPr>
      </w:pPr>
      <w:r w:rsidRPr="00DD3A00">
        <w:rPr>
          <w:rFonts w:ascii="Arial" w:hAnsi="Arial" w:cs="Arial"/>
          <w:i/>
          <w:sz w:val="20"/>
          <w:szCs w:val="20"/>
        </w:rPr>
        <w:t xml:space="preserve">   d) vliv odstraňování stavby na okolní stavby a pozemky</w:t>
      </w:r>
    </w:p>
    <w:p w:rsidR="008550B0" w:rsidRPr="007D008B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7D008B">
        <w:rPr>
          <w:rFonts w:ascii="Arial" w:hAnsi="Arial" w:cs="Arial"/>
          <w:sz w:val="20"/>
          <w:szCs w:val="20"/>
        </w:rPr>
        <w:t xml:space="preserve">Při demolici objektu se počítá s využitím těžkých stavebních strojů </w:t>
      </w:r>
      <w:r>
        <w:rPr>
          <w:rFonts w:ascii="Arial" w:hAnsi="Arial" w:cs="Arial"/>
          <w:sz w:val="20"/>
          <w:szCs w:val="20"/>
        </w:rPr>
        <w:t>(</w:t>
      </w:r>
      <w:r w:rsidRPr="007D008B">
        <w:rPr>
          <w:rFonts w:ascii="Arial" w:hAnsi="Arial" w:cs="Arial"/>
          <w:sz w:val="20"/>
          <w:szCs w:val="20"/>
        </w:rPr>
        <w:t>nákladní aut</w:t>
      </w:r>
      <w:r>
        <w:rPr>
          <w:rFonts w:ascii="Arial" w:hAnsi="Arial" w:cs="Arial"/>
          <w:sz w:val="20"/>
          <w:szCs w:val="20"/>
        </w:rPr>
        <w:t>a, nakladače)</w:t>
      </w:r>
      <w:r w:rsidRPr="007D008B">
        <w:rPr>
          <w:rFonts w:ascii="Arial" w:hAnsi="Arial" w:cs="Arial"/>
          <w:sz w:val="20"/>
          <w:szCs w:val="20"/>
        </w:rPr>
        <w:t xml:space="preserve">. Pohyb mechanismů bude převážně po staveništi. Dodavatel stavby je povinen v maximální míře eliminovat hladinu hluku, aby byly respektovány požadavky </w:t>
      </w:r>
      <w:r>
        <w:rPr>
          <w:rFonts w:ascii="Arial" w:hAnsi="Arial" w:cs="Arial"/>
          <w:sz w:val="20"/>
          <w:szCs w:val="20"/>
        </w:rPr>
        <w:t>N</w:t>
      </w:r>
      <w:r w:rsidRPr="007D008B">
        <w:rPr>
          <w:rFonts w:ascii="Arial" w:hAnsi="Arial" w:cs="Arial"/>
          <w:sz w:val="20"/>
          <w:szCs w:val="20"/>
        </w:rPr>
        <w:t>ařízení vlády č. 272/2011 Sb., o ochraně zdraví před nepříznivými účinky hluku a vibrací. Při demoličních prac</w:t>
      </w:r>
      <w:r>
        <w:rPr>
          <w:rFonts w:ascii="Arial" w:hAnsi="Arial" w:cs="Arial"/>
          <w:sz w:val="20"/>
          <w:szCs w:val="20"/>
        </w:rPr>
        <w:t>í</w:t>
      </w:r>
      <w:r w:rsidRPr="007D008B">
        <w:rPr>
          <w:rFonts w:ascii="Arial" w:hAnsi="Arial" w:cs="Arial"/>
          <w:sz w:val="20"/>
          <w:szCs w:val="20"/>
        </w:rPr>
        <w:t>ch bude minimalizována hladina hluku a prašnosti použitím odpovídajících mechanismů</w:t>
      </w:r>
      <w:r>
        <w:rPr>
          <w:rFonts w:ascii="Arial" w:hAnsi="Arial" w:cs="Arial"/>
          <w:sz w:val="20"/>
          <w:szCs w:val="20"/>
        </w:rPr>
        <w:t>,</w:t>
      </w:r>
      <w:r w:rsidRPr="007D008B">
        <w:rPr>
          <w:rFonts w:ascii="Arial" w:hAnsi="Arial" w:cs="Arial"/>
          <w:sz w:val="20"/>
          <w:szCs w:val="20"/>
        </w:rPr>
        <w:t xml:space="preserve"> demoliční práce </w:t>
      </w:r>
      <w:r>
        <w:rPr>
          <w:rFonts w:ascii="Arial" w:hAnsi="Arial" w:cs="Arial"/>
          <w:sz w:val="20"/>
          <w:szCs w:val="20"/>
        </w:rPr>
        <w:t xml:space="preserve">budou </w:t>
      </w:r>
      <w:r w:rsidRPr="007D008B">
        <w:rPr>
          <w:rFonts w:ascii="Arial" w:hAnsi="Arial" w:cs="Arial"/>
          <w:sz w:val="20"/>
          <w:szCs w:val="20"/>
        </w:rPr>
        <w:t>provádě</w:t>
      </w:r>
      <w:r>
        <w:rPr>
          <w:rFonts w:ascii="Arial" w:hAnsi="Arial" w:cs="Arial"/>
          <w:sz w:val="20"/>
          <w:szCs w:val="20"/>
        </w:rPr>
        <w:t>ny</w:t>
      </w:r>
      <w:r w:rsidRPr="007D008B">
        <w:rPr>
          <w:rFonts w:ascii="Arial" w:hAnsi="Arial" w:cs="Arial"/>
          <w:sz w:val="20"/>
          <w:szCs w:val="20"/>
        </w:rPr>
        <w:t xml:space="preserve"> pouze mezi 7. a 21. hodinou.</w:t>
      </w:r>
    </w:p>
    <w:p w:rsidR="008550B0" w:rsidRPr="007D008B" w:rsidRDefault="008550B0" w:rsidP="008550B0">
      <w:pPr>
        <w:ind w:firstLine="851"/>
        <w:jc w:val="both"/>
        <w:rPr>
          <w:rFonts w:ascii="Arial" w:hAnsi="Arial" w:cs="Arial"/>
          <w:sz w:val="20"/>
          <w:szCs w:val="20"/>
        </w:rPr>
      </w:pPr>
      <w:r w:rsidRPr="007D008B">
        <w:rPr>
          <w:rFonts w:ascii="Arial" w:hAnsi="Arial" w:cs="Arial"/>
          <w:sz w:val="20"/>
          <w:szCs w:val="20"/>
        </w:rPr>
        <w:t>V prostoru staveniště je možno předpokládat ve dnech s maximálním využití</w:t>
      </w:r>
      <w:r>
        <w:rPr>
          <w:rFonts w:ascii="Arial" w:hAnsi="Arial" w:cs="Arial"/>
          <w:sz w:val="20"/>
          <w:szCs w:val="20"/>
        </w:rPr>
        <w:t>m</w:t>
      </w:r>
      <w:r w:rsidRPr="007D008B">
        <w:rPr>
          <w:rFonts w:ascii="Arial" w:hAnsi="Arial" w:cs="Arial"/>
          <w:sz w:val="20"/>
          <w:szCs w:val="20"/>
        </w:rPr>
        <w:t xml:space="preserve"> zemních strojů včetně dopravy</w:t>
      </w:r>
      <w:r>
        <w:rPr>
          <w:rFonts w:ascii="Arial" w:hAnsi="Arial" w:cs="Arial"/>
          <w:sz w:val="20"/>
          <w:szCs w:val="20"/>
        </w:rPr>
        <w:t>.</w:t>
      </w:r>
      <w:r w:rsidRPr="007D008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</w:t>
      </w:r>
      <w:r w:rsidRPr="007D008B">
        <w:rPr>
          <w:rFonts w:ascii="Arial" w:hAnsi="Arial" w:cs="Arial"/>
          <w:sz w:val="20"/>
          <w:szCs w:val="20"/>
        </w:rPr>
        <w:t>ýskyt následujících hladin hluku: nákladní automobil 80-90dB(A), rýpadlo 85-90 dB(A),</w:t>
      </w:r>
      <w:r>
        <w:rPr>
          <w:rFonts w:ascii="Arial" w:hAnsi="Arial" w:cs="Arial"/>
          <w:sz w:val="20"/>
          <w:szCs w:val="20"/>
        </w:rPr>
        <w:t xml:space="preserve"> </w:t>
      </w:r>
      <w:r w:rsidRPr="007D008B">
        <w:rPr>
          <w:rFonts w:ascii="Arial" w:hAnsi="Arial" w:cs="Arial"/>
          <w:sz w:val="20"/>
          <w:szCs w:val="20"/>
        </w:rPr>
        <w:t xml:space="preserve">sbíječka (+kompresor) 90-100dB(A). Hladiny hluku jsou uvažovány ve vzdálenosti 1m od obrysu zdroje a byly stanoveny odborným odhadem. </w:t>
      </w:r>
    </w:p>
    <w:p w:rsidR="008550B0" w:rsidRPr="00DD3A00" w:rsidRDefault="008550B0" w:rsidP="008550B0">
      <w:pPr>
        <w:rPr>
          <w:rFonts w:ascii="Arial" w:hAnsi="Arial" w:cs="Arial"/>
          <w:i/>
          <w:sz w:val="20"/>
          <w:szCs w:val="20"/>
        </w:rPr>
      </w:pPr>
      <w:r w:rsidRPr="00DD3A00">
        <w:rPr>
          <w:rFonts w:ascii="Arial" w:hAnsi="Arial" w:cs="Arial"/>
          <w:i/>
          <w:sz w:val="20"/>
          <w:szCs w:val="20"/>
        </w:rPr>
        <w:t xml:space="preserve">   e) ochrana okolí staveniště</w:t>
      </w:r>
    </w:p>
    <w:p w:rsidR="00F02E43" w:rsidRDefault="00F02E43" w:rsidP="00F02E43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Sousední nemovitosti jsou v dostatečné vzdálenosti a jejich provoz demolicí nebude narušen ani omezen. Vymezení staveniště (ohroženého prostoru) bude vymezeno pouze pro potřebu osob provádějících bourací práce a to zapáskováním</w:t>
      </w:r>
      <w:r w:rsidR="001C0E5F">
        <w:rPr>
          <w:rFonts w:ascii="Arial" w:hAnsi="Arial" w:cs="Arial"/>
          <w:sz w:val="20"/>
          <w:szCs w:val="20"/>
        </w:rPr>
        <w:t>, případně oplocením</w:t>
      </w:r>
      <w:r>
        <w:rPr>
          <w:rFonts w:ascii="Arial" w:hAnsi="Arial" w:cs="Arial"/>
          <w:sz w:val="20"/>
          <w:szCs w:val="20"/>
        </w:rPr>
        <w:t xml:space="preserve"> v šířce dosahu demontáže jednotlivých prvků. V místech, kde se předpokládá pohyb veřejnosti je nutné staveniště opatřit značkami podle Nařízení vlády 11/2002 </w:t>
      </w:r>
      <w:proofErr w:type="spellStart"/>
      <w:r>
        <w:rPr>
          <w:rFonts w:ascii="Arial" w:hAnsi="Arial" w:cs="Arial"/>
          <w:sz w:val="20"/>
          <w:szCs w:val="20"/>
        </w:rPr>
        <w:t>Sb</w:t>
      </w:r>
      <w:proofErr w:type="spellEnd"/>
      <w:r>
        <w:rPr>
          <w:rFonts w:ascii="Arial" w:hAnsi="Arial" w:cs="Arial"/>
          <w:sz w:val="20"/>
          <w:szCs w:val="20"/>
        </w:rPr>
        <w:t xml:space="preserve">, kterým se stanoví vzhled a umístění bezpečnostních značek a signálů (Nepovolaným vstup zakázán, apod.). </w:t>
      </w:r>
    </w:p>
    <w:p w:rsidR="00F02E43" w:rsidRDefault="00F02E43" w:rsidP="00F02E43">
      <w:pPr>
        <w:ind w:firstLine="708"/>
        <w:jc w:val="both"/>
        <w:rPr>
          <w:rFonts w:ascii="Arial" w:hAnsi="Arial" w:cs="Arial,Bold"/>
          <w:bCs/>
          <w:sz w:val="20"/>
          <w:szCs w:val="20"/>
          <w:lang w:eastAsia="cs-CZ"/>
        </w:rPr>
      </w:pPr>
      <w:r>
        <w:rPr>
          <w:rFonts w:ascii="Arial" w:hAnsi="Arial"/>
          <w:sz w:val="20"/>
          <w:szCs w:val="20"/>
        </w:rPr>
        <w:t>Zhotovitel bouracích prací musí respektovat bezpečnostní předpisy pro práci v obvodu dráhy a na provozované železniční dopravní cestě: Předpis SŽDC Bp1 o bezpečnosti a ochraně zdraví při práci.</w:t>
      </w:r>
    </w:p>
    <w:p w:rsidR="008550B0" w:rsidRPr="000C1E0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C1E00">
        <w:rPr>
          <w:rFonts w:ascii="Arial" w:hAnsi="Arial" w:cs="Arial"/>
          <w:i/>
          <w:sz w:val="20"/>
          <w:szCs w:val="20"/>
        </w:rPr>
        <w:t xml:space="preserve">   f) maximální zábory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  <w:t>Vymezení staveniště je zobrazeno ve výkresu situace.</w:t>
      </w:r>
    </w:p>
    <w:p w:rsidR="008550B0" w:rsidRPr="00DB7E55" w:rsidRDefault="008550B0" w:rsidP="008550B0">
      <w:pPr>
        <w:rPr>
          <w:rFonts w:ascii="Arial" w:hAnsi="Arial" w:cs="Arial"/>
          <w:i/>
          <w:sz w:val="20"/>
          <w:szCs w:val="20"/>
        </w:rPr>
      </w:pPr>
      <w:r w:rsidRPr="00DB7E55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g</w:t>
      </w:r>
      <w:r w:rsidRPr="00DB7E55">
        <w:rPr>
          <w:rFonts w:ascii="Arial" w:hAnsi="Arial" w:cs="Arial"/>
          <w:i/>
          <w:sz w:val="20"/>
          <w:szCs w:val="20"/>
        </w:rPr>
        <w:t xml:space="preserve">) požadavky na bezbariérové </w:t>
      </w:r>
      <w:proofErr w:type="spellStart"/>
      <w:r w:rsidRPr="00DB7E55">
        <w:rPr>
          <w:rFonts w:ascii="Arial" w:hAnsi="Arial" w:cs="Arial"/>
          <w:i/>
          <w:sz w:val="20"/>
          <w:szCs w:val="20"/>
        </w:rPr>
        <w:t>obchozí</w:t>
      </w:r>
      <w:proofErr w:type="spellEnd"/>
      <w:r w:rsidRPr="00DB7E55">
        <w:rPr>
          <w:rFonts w:ascii="Arial" w:hAnsi="Arial" w:cs="Arial"/>
          <w:i/>
          <w:sz w:val="20"/>
          <w:szCs w:val="20"/>
        </w:rPr>
        <w:t xml:space="preserve"> trasy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E1760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h</w:t>
      </w:r>
      <w:r w:rsidRPr="000E1760">
        <w:rPr>
          <w:rFonts w:ascii="Arial" w:hAnsi="Arial" w:cs="Arial"/>
          <w:i/>
          <w:sz w:val="20"/>
          <w:szCs w:val="20"/>
        </w:rPr>
        <w:t>) maximální produkovaná množství a druhy odpadů a emisí při odstraňování stavby, nakládání s odpady, zejména s nebezpečným odpadem, způsob přepravy a jejich uložení nebo dalšího využití anebo likvidace</w:t>
      </w:r>
    </w:p>
    <w:p w:rsidR="00536FE0" w:rsidRPr="000E1760" w:rsidRDefault="00536FE0" w:rsidP="008550B0">
      <w:pPr>
        <w:rPr>
          <w:rFonts w:ascii="Arial" w:hAnsi="Arial" w:cs="Arial"/>
          <w:i/>
          <w:sz w:val="20"/>
          <w:szCs w:val="20"/>
        </w:rPr>
      </w:pPr>
    </w:p>
    <w:p w:rsidR="008550B0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E1760">
        <w:rPr>
          <w:rFonts w:ascii="Arial" w:hAnsi="Arial" w:cs="Arial"/>
          <w:sz w:val="20"/>
          <w:szCs w:val="20"/>
        </w:rPr>
        <w:t>S odpady vzniklým</w:t>
      </w:r>
      <w:r>
        <w:rPr>
          <w:rFonts w:ascii="Arial" w:hAnsi="Arial" w:cs="Arial"/>
          <w:sz w:val="20"/>
          <w:szCs w:val="20"/>
        </w:rPr>
        <w:t>i</w:t>
      </w:r>
      <w:r w:rsidRPr="000E1760">
        <w:rPr>
          <w:rFonts w:ascii="Arial" w:hAnsi="Arial" w:cs="Arial"/>
          <w:sz w:val="20"/>
          <w:szCs w:val="20"/>
        </w:rPr>
        <w:t xml:space="preserve"> při bouracích prací</w:t>
      </w:r>
      <w:r>
        <w:rPr>
          <w:rFonts w:ascii="Arial" w:hAnsi="Arial" w:cs="Arial"/>
          <w:sz w:val="20"/>
          <w:szCs w:val="20"/>
        </w:rPr>
        <w:t>ch</w:t>
      </w:r>
      <w:r w:rsidRPr="000E1760">
        <w:rPr>
          <w:rFonts w:ascii="Arial" w:hAnsi="Arial" w:cs="Arial"/>
          <w:sz w:val="20"/>
          <w:szCs w:val="20"/>
        </w:rPr>
        <w:t xml:space="preserve"> bude nakládáno v souladu se zákonem č. 185/2001 Sb., Vyhláškou č. 294/2005 Sb</w:t>
      </w:r>
      <w:r>
        <w:rPr>
          <w:rFonts w:ascii="Arial" w:hAnsi="Arial" w:cs="Arial"/>
          <w:sz w:val="20"/>
          <w:szCs w:val="20"/>
        </w:rPr>
        <w:t>.,</w:t>
      </w:r>
      <w:r w:rsidRPr="000E1760">
        <w:rPr>
          <w:rFonts w:ascii="Arial" w:hAnsi="Arial" w:cs="Arial"/>
          <w:sz w:val="20"/>
          <w:szCs w:val="20"/>
        </w:rPr>
        <w:t xml:space="preserve"> o podmínkách ukládání odpadů na skládky</w:t>
      </w:r>
      <w:r>
        <w:rPr>
          <w:rFonts w:ascii="Arial" w:hAnsi="Arial" w:cs="Arial"/>
          <w:sz w:val="20"/>
          <w:szCs w:val="20"/>
        </w:rPr>
        <w:t xml:space="preserve"> a</w:t>
      </w:r>
      <w:r w:rsidRPr="000E1760">
        <w:rPr>
          <w:rFonts w:ascii="Arial" w:hAnsi="Arial" w:cs="Arial"/>
          <w:sz w:val="20"/>
          <w:szCs w:val="20"/>
        </w:rPr>
        <w:t xml:space="preserve"> dalšími příslušnými vyhláškami. Charakter odpadu vzniklý při odstranění stavby je uveden v tabulce sestavené dle katalogu odpadů.</w:t>
      </w:r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 w:rsidRPr="00B661DD">
        <w:rPr>
          <w:rFonts w:ascii="Arial" w:hAnsi="Arial" w:cs="Arial"/>
          <w:sz w:val="20"/>
          <w:szCs w:val="20"/>
        </w:rPr>
        <w:t>Tabulka kategorií odpadu</w:t>
      </w:r>
    </w:p>
    <w:p w:rsidR="008550B0" w:rsidRPr="00DF6B9D" w:rsidRDefault="008550B0" w:rsidP="008550B0">
      <w:pPr>
        <w:rPr>
          <w:rFonts w:ascii="Arial" w:hAnsi="Arial" w:cs="Arial"/>
          <w:i/>
          <w:sz w:val="20"/>
          <w:szCs w:val="20"/>
        </w:rPr>
      </w:pPr>
      <w:r w:rsidRPr="00DF6B9D">
        <w:rPr>
          <w:rFonts w:ascii="Arial" w:hAnsi="Arial" w:cs="Arial"/>
          <w:i/>
          <w:sz w:val="20"/>
          <w:szCs w:val="20"/>
        </w:rPr>
        <w:t xml:space="preserve">        kód          </w:t>
      </w:r>
      <w:r w:rsidRPr="00DF6B9D">
        <w:rPr>
          <w:rFonts w:ascii="Arial" w:hAnsi="Arial" w:cs="Arial"/>
          <w:i/>
          <w:sz w:val="20"/>
          <w:szCs w:val="20"/>
        </w:rPr>
        <w:tab/>
        <w:t xml:space="preserve">      název</w:t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</w:r>
      <w:r w:rsidRPr="00DF6B9D">
        <w:rPr>
          <w:rFonts w:ascii="Arial" w:hAnsi="Arial" w:cs="Arial"/>
          <w:i/>
          <w:sz w:val="20"/>
          <w:szCs w:val="20"/>
        </w:rPr>
        <w:tab/>
        <w:t xml:space="preserve"> </w:t>
      </w:r>
      <w:r w:rsidRPr="00DF6B9D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 xml:space="preserve">      </w:t>
      </w:r>
      <w:r w:rsidRPr="00DF6B9D">
        <w:rPr>
          <w:rFonts w:ascii="Arial" w:hAnsi="Arial" w:cs="Arial"/>
          <w:i/>
          <w:sz w:val="20"/>
          <w:szCs w:val="20"/>
        </w:rPr>
        <w:t>kategorie   likvidace</w:t>
      </w:r>
    </w:p>
    <w:tbl>
      <w:tblPr>
        <w:tblW w:w="8277" w:type="dxa"/>
        <w:tblInd w:w="441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ayout w:type="fixed"/>
        <w:tblCellMar>
          <w:left w:w="0" w:type="dxa"/>
          <w:right w:w="170" w:type="dxa"/>
        </w:tblCellMar>
        <w:tblLook w:val="00A0" w:firstRow="1" w:lastRow="0" w:firstColumn="1" w:lastColumn="0" w:noHBand="0" w:noVBand="0"/>
      </w:tblPr>
      <w:tblGrid>
        <w:gridCol w:w="1275"/>
        <w:gridCol w:w="4962"/>
        <w:gridCol w:w="1020"/>
        <w:gridCol w:w="1020"/>
      </w:tblGrid>
      <w:tr w:rsidR="008550B0" w:rsidRPr="003C712D" w:rsidTr="009B72E1">
        <w:trPr>
          <w:trHeight w:val="226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Beton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44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Cihly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48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170107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Směsi nebo oddělené frakce betonu, cihel, tašek a keramických výrobků neuvedené pod číslem 17 01 06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8550B0" w:rsidRPr="003C712D" w:rsidTr="009B72E1">
        <w:trPr>
          <w:trHeight w:val="266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170201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Dřevo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8550B0" w:rsidRPr="003C712D" w:rsidTr="009B72E1">
        <w:trPr>
          <w:trHeight w:val="242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170202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Sklo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8550B0" w:rsidRPr="003C712D" w:rsidTr="009B72E1">
        <w:trPr>
          <w:trHeight w:val="260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170302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Asfaltové směsi neuvedené pod číslem 17 03 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8550B0" w:rsidRPr="003C712D" w:rsidTr="009B72E1">
        <w:trPr>
          <w:trHeight w:val="264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170405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Železo a ocel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50B0" w:rsidRPr="003C712D" w:rsidRDefault="008550B0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="00E82C8A" w:rsidRPr="003C712D" w:rsidTr="009B72E1">
        <w:trPr>
          <w:trHeight w:val="258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2C8A" w:rsidRPr="003C712D" w:rsidRDefault="00E82C8A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17090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2C8A" w:rsidRPr="00EB6439" w:rsidRDefault="00E82C8A" w:rsidP="009B72E1">
            <w:pPr>
              <w:rPr>
                <w:rFonts w:ascii="Arial" w:hAnsi="Arial" w:cs="Arial"/>
                <w:sz w:val="20"/>
                <w:szCs w:val="20"/>
              </w:rPr>
            </w:pPr>
            <w:r w:rsidRPr="00EB6439">
              <w:rPr>
                <w:rFonts w:ascii="Arial" w:hAnsi="Arial" w:cs="Arial"/>
                <w:color w:val="000000"/>
                <w:sz w:val="20"/>
                <w:szCs w:val="20"/>
              </w:rPr>
              <w:t>Směsné stavební a demoliční odpady neuvedené pod čísly 17 09 01, 17 09 02 a 17 09 03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2C8A" w:rsidRPr="003C712D" w:rsidRDefault="00E82C8A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2C8A" w:rsidRPr="003C712D" w:rsidRDefault="00E82C8A" w:rsidP="009B7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71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8550B0" w:rsidRDefault="008550B0" w:rsidP="008550B0">
      <w:pPr>
        <w:jc w:val="both"/>
        <w:rPr>
          <w:rFonts w:ascii="Arial" w:hAnsi="Arial" w:cs="Arial"/>
          <w:i/>
          <w:sz w:val="20"/>
        </w:rPr>
      </w:pPr>
    </w:p>
    <w:p w:rsidR="008550B0" w:rsidRDefault="008550B0" w:rsidP="008550B0">
      <w:pPr>
        <w:jc w:val="both"/>
        <w:rPr>
          <w:rFonts w:ascii="Arial" w:hAnsi="Arial" w:cs="Arial"/>
          <w:i/>
          <w:sz w:val="20"/>
        </w:rPr>
      </w:pPr>
    </w:p>
    <w:p w:rsidR="008550B0" w:rsidRPr="00B84AE7" w:rsidRDefault="008550B0" w:rsidP="008550B0">
      <w:pPr>
        <w:jc w:val="both"/>
        <w:rPr>
          <w:rFonts w:ascii="Arial" w:hAnsi="Arial" w:cs="Arial"/>
          <w:i/>
          <w:sz w:val="20"/>
        </w:rPr>
      </w:pPr>
      <w:r w:rsidRPr="00B84AE7">
        <w:rPr>
          <w:rFonts w:ascii="Arial" w:hAnsi="Arial" w:cs="Arial"/>
          <w:i/>
          <w:sz w:val="20"/>
        </w:rPr>
        <w:t>Legenda kategorie odpadu:</w:t>
      </w:r>
    </w:p>
    <w:p w:rsidR="008550B0" w:rsidRPr="00394AFE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 xml:space="preserve">O </w:t>
      </w:r>
      <w:r w:rsidRPr="00394AFE">
        <w:rPr>
          <w:rFonts w:ascii="Arial" w:hAnsi="Arial" w:cs="Arial"/>
          <w:sz w:val="20"/>
        </w:rPr>
        <w:tab/>
        <w:t>ostatní odpad</w:t>
      </w:r>
    </w:p>
    <w:p w:rsidR="008550B0" w:rsidRDefault="008550B0" w:rsidP="008550B0">
      <w:pPr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 xml:space="preserve">N </w:t>
      </w:r>
      <w:r w:rsidRPr="00394AFE">
        <w:rPr>
          <w:rFonts w:ascii="Arial" w:hAnsi="Arial" w:cs="Arial"/>
          <w:sz w:val="20"/>
        </w:rPr>
        <w:tab/>
        <w:t>nebezpečný odpad</w:t>
      </w:r>
    </w:p>
    <w:p w:rsidR="008550B0" w:rsidRDefault="008550B0" w:rsidP="008550B0">
      <w:pPr>
        <w:jc w:val="both"/>
        <w:rPr>
          <w:rFonts w:ascii="Arial" w:hAnsi="Arial" w:cs="Arial"/>
          <w:sz w:val="20"/>
        </w:rPr>
      </w:pPr>
    </w:p>
    <w:p w:rsidR="008550B0" w:rsidRPr="00B84AE7" w:rsidRDefault="008550B0" w:rsidP="008550B0">
      <w:pPr>
        <w:jc w:val="both"/>
        <w:rPr>
          <w:rFonts w:ascii="Arial" w:hAnsi="Arial" w:cs="Arial"/>
          <w:i/>
          <w:sz w:val="20"/>
        </w:rPr>
      </w:pPr>
      <w:r w:rsidRPr="00B84AE7">
        <w:rPr>
          <w:rFonts w:ascii="Arial" w:hAnsi="Arial" w:cs="Arial"/>
          <w:i/>
          <w:sz w:val="20"/>
        </w:rPr>
        <w:t>Legenda likvidace odpadu:</w:t>
      </w:r>
    </w:p>
    <w:p w:rsidR="008550B0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>A</w:t>
      </w:r>
      <w:r w:rsidRPr="00394AFE">
        <w:rPr>
          <w:rFonts w:ascii="Arial" w:hAnsi="Arial" w:cs="Arial"/>
          <w:sz w:val="20"/>
        </w:rPr>
        <w:tab/>
        <w:t>bude uloženo na skládku určenou pro příslušnou kategorii odpadu</w:t>
      </w:r>
    </w:p>
    <w:p w:rsidR="008550B0" w:rsidRPr="00394AFE" w:rsidRDefault="008550B0" w:rsidP="008550B0">
      <w:pPr>
        <w:spacing w:after="0"/>
        <w:jc w:val="both"/>
        <w:rPr>
          <w:rFonts w:ascii="Arial" w:hAnsi="Arial" w:cs="Arial"/>
          <w:sz w:val="20"/>
        </w:rPr>
      </w:pPr>
      <w:r w:rsidRPr="00394AFE">
        <w:rPr>
          <w:rFonts w:ascii="Arial" w:hAnsi="Arial" w:cs="Arial"/>
          <w:sz w:val="20"/>
        </w:rPr>
        <w:t>B</w:t>
      </w:r>
      <w:r w:rsidRPr="00394AFE">
        <w:rPr>
          <w:rFonts w:ascii="Arial" w:hAnsi="Arial" w:cs="Arial"/>
          <w:sz w:val="20"/>
        </w:rPr>
        <w:tab/>
        <w:t>bude odevzdáno do sběrných surovin</w:t>
      </w:r>
    </w:p>
    <w:p w:rsidR="008550B0" w:rsidRDefault="008550B0" w:rsidP="008550B0">
      <w:pPr>
        <w:jc w:val="both"/>
        <w:rPr>
          <w:rFonts w:ascii="Arial" w:hAnsi="Arial" w:cs="Arial"/>
          <w:sz w:val="20"/>
          <w:szCs w:val="20"/>
        </w:rPr>
      </w:pPr>
      <w:r w:rsidRPr="00394AFE">
        <w:rPr>
          <w:rFonts w:ascii="Arial" w:hAnsi="Arial" w:cs="Arial"/>
          <w:sz w:val="20"/>
        </w:rPr>
        <w:t>C</w:t>
      </w:r>
      <w:r w:rsidRPr="00394AFE">
        <w:rPr>
          <w:rFonts w:ascii="Arial" w:hAnsi="Arial" w:cs="Arial"/>
          <w:sz w:val="20"/>
        </w:rPr>
        <w:tab/>
        <w:t>bude předáno k recyklaci</w:t>
      </w:r>
    </w:p>
    <w:p w:rsidR="008550B0" w:rsidRPr="00801F3A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01F3A">
        <w:rPr>
          <w:rFonts w:ascii="Arial" w:hAnsi="Arial" w:cs="Arial"/>
          <w:sz w:val="20"/>
          <w:szCs w:val="20"/>
        </w:rPr>
        <w:lastRenderedPageBreak/>
        <w:t>V případě výskytu nebezpečných odpadů (NO) nebo odpadů obsahujících nebezpečné látky je nutný souhlas k likvidaci NO nebo musí být k jeho likvidaci použita firma, která tento souhlas vlastní. Při nakládání s odpady, které azbest obsahují, je nutné respektovat povinnosti uvedené v </w:t>
      </w:r>
      <w:r>
        <w:rPr>
          <w:rFonts w:ascii="Arial" w:hAnsi="Arial" w:cs="Arial"/>
          <w:sz w:val="20"/>
          <w:szCs w:val="20"/>
        </w:rPr>
        <w:t>N</w:t>
      </w:r>
      <w:r w:rsidRPr="00801F3A">
        <w:rPr>
          <w:rFonts w:ascii="Arial" w:hAnsi="Arial" w:cs="Arial"/>
          <w:sz w:val="20"/>
          <w:szCs w:val="20"/>
        </w:rPr>
        <w:t xml:space="preserve">ařízení vlády č. 361/2007 Sb.  </w:t>
      </w:r>
    </w:p>
    <w:p w:rsidR="008550B0" w:rsidRPr="00DC36DC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801F3A">
        <w:rPr>
          <w:rFonts w:ascii="Arial" w:hAnsi="Arial" w:cs="Arial"/>
          <w:sz w:val="20"/>
          <w:szCs w:val="20"/>
        </w:rPr>
        <w:t xml:space="preserve">Odpady, které jsou znečištěny škodlivinami a nejsou zařazeny v Seznamu nebezpečných odpadů, se musí na základě jejich nebezpečných vlastností označit jako N, příp. O/N (dle </w:t>
      </w:r>
      <w:proofErr w:type="spellStart"/>
      <w:r w:rsidRPr="00801F3A">
        <w:rPr>
          <w:rFonts w:ascii="Arial" w:hAnsi="Arial" w:cs="Arial"/>
          <w:sz w:val="20"/>
          <w:szCs w:val="20"/>
        </w:rPr>
        <w:t>vyhl</w:t>
      </w:r>
      <w:proofErr w:type="spellEnd"/>
      <w:r w:rsidRPr="00801F3A">
        <w:rPr>
          <w:rFonts w:ascii="Arial" w:hAnsi="Arial" w:cs="Arial"/>
          <w:sz w:val="20"/>
          <w:szCs w:val="20"/>
        </w:rPr>
        <w:t xml:space="preserve">. MŽP č. 374/2008 Sb., kterou se stanoví Katalog odpadu, Seznam nebezpečných odpadů) a nakládat s nimi odpovídajícím způsobem (předání oprávněným osobám, které mají příslušné souhlasy, spalovna, </w:t>
      </w:r>
      <w:r w:rsidRPr="00DC36DC">
        <w:rPr>
          <w:rFonts w:ascii="Arial" w:hAnsi="Arial" w:cs="Arial"/>
          <w:sz w:val="20"/>
          <w:szCs w:val="20"/>
        </w:rPr>
        <w:t>skládka NO). Je však předpoklad minimálního množství těchto nebezpečných stavebních odpadů.</w:t>
      </w:r>
    </w:p>
    <w:p w:rsidR="008550B0" w:rsidRPr="00801F3A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DC36DC">
        <w:rPr>
          <w:rFonts w:ascii="Arial" w:hAnsi="Arial" w:cs="Arial"/>
          <w:sz w:val="20"/>
          <w:szCs w:val="20"/>
        </w:rPr>
        <w:t>Doklady o způsobu odstranění nebo využití odpadu, který v rámci demolice vznikne</w:t>
      </w:r>
      <w:r>
        <w:rPr>
          <w:rFonts w:ascii="Arial" w:hAnsi="Arial" w:cs="Arial"/>
          <w:sz w:val="20"/>
          <w:szCs w:val="20"/>
        </w:rPr>
        <w:t xml:space="preserve">, </w:t>
      </w:r>
      <w:r w:rsidRPr="00DC36DC">
        <w:rPr>
          <w:rFonts w:ascii="Arial" w:hAnsi="Arial" w:cs="Arial"/>
          <w:sz w:val="20"/>
          <w:szCs w:val="20"/>
        </w:rPr>
        <w:t>budou předloženy při ukončení a předání demoličních prací.</w:t>
      </w:r>
    </w:p>
    <w:p w:rsidR="008550B0" w:rsidRPr="0078009D" w:rsidRDefault="008550B0" w:rsidP="008550B0">
      <w:pPr>
        <w:rPr>
          <w:rFonts w:ascii="Arial" w:hAnsi="Arial" w:cs="Arial"/>
          <w:i/>
          <w:sz w:val="20"/>
          <w:szCs w:val="20"/>
        </w:rPr>
      </w:pPr>
      <w:r w:rsidRPr="0078009D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i</w:t>
      </w:r>
      <w:r w:rsidRPr="0078009D">
        <w:rPr>
          <w:rFonts w:ascii="Arial" w:hAnsi="Arial" w:cs="Arial"/>
          <w:i/>
          <w:sz w:val="20"/>
          <w:szCs w:val="20"/>
        </w:rPr>
        <w:t>) ochrana životního prostředí při odstraňování stavby</w:t>
      </w:r>
    </w:p>
    <w:p w:rsidR="008550B0" w:rsidRDefault="008550B0" w:rsidP="008550B0">
      <w:pPr>
        <w:ind w:firstLine="55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Během odstraňování stavby bude dbáno na zamezení nebo minimalizaci znečištění životního prostředí (únik olejů a pohonných hmot ze stavebních strojů, únik nebezpečných látek ze stavby). Dočasné skládky vybouraného materiálu budou řešeny tak, aby nedocházelo k únikům do podloží nebo k odvanutí větrem.</w:t>
      </w:r>
    </w:p>
    <w:p w:rsidR="008550B0" w:rsidRDefault="008550B0" w:rsidP="008550B0">
      <w:pPr>
        <w:rPr>
          <w:rFonts w:ascii="Arial" w:hAnsi="Arial" w:cs="Arial"/>
          <w:i/>
          <w:sz w:val="20"/>
          <w:szCs w:val="20"/>
        </w:rPr>
      </w:pPr>
      <w:r w:rsidRPr="0078009D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j</w:t>
      </w:r>
      <w:r w:rsidRPr="0078009D">
        <w:rPr>
          <w:rFonts w:ascii="Arial" w:hAnsi="Arial" w:cs="Arial"/>
          <w:i/>
          <w:sz w:val="20"/>
          <w:szCs w:val="20"/>
        </w:rPr>
        <w:t>) zásady bezpečnosti a ochrany zdraví při práci na staveništi, posouzení potřeby koordinátora bezpečnosti a ochrany zdraví při prá</w:t>
      </w:r>
      <w:r w:rsidRPr="0013261B">
        <w:rPr>
          <w:rFonts w:ascii="Arial" w:hAnsi="Arial" w:cs="Arial"/>
          <w:i/>
          <w:sz w:val="20"/>
          <w:szCs w:val="20"/>
        </w:rPr>
        <w:t>ci podle jiných právních předpisů</w:t>
      </w:r>
    </w:p>
    <w:p w:rsidR="008550B0" w:rsidRDefault="008550B0" w:rsidP="008550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Pr="005A6668">
        <w:rPr>
          <w:rFonts w:ascii="Arial" w:hAnsi="Arial"/>
          <w:sz w:val="20"/>
          <w:szCs w:val="20"/>
        </w:rPr>
        <w:t>Stavební práce prováděné při demolici předmětného objektu svým objemem nepřekračují limity stanovené § 15 zákona č. 309/2006 Sb. a na staveništi nebudou prováděny práce dle přílohy č. 5 k nařízení vlády č. 591/2006 Sb. Z výše uvedeného vyplývá, že není nutné, aby byl pro tento objekt zpracován Plán BOZP a v případě provádění demolice stavby jedním zhotovitelem bez subdodávek není zadavatel stavby povinen určit odborně způsobilého koordinátora BOZP během realizace stavby.</w:t>
      </w:r>
    </w:p>
    <w:p w:rsidR="008550B0" w:rsidRPr="00F17EF9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932269">
        <w:rPr>
          <w:rFonts w:ascii="Arial" w:hAnsi="Arial" w:cs="Arial"/>
          <w:sz w:val="20"/>
          <w:szCs w:val="20"/>
        </w:rPr>
        <w:t>Nutno dodržovat bezpečnostní předpisy a odpovídající nařízení. Veškeré činnosti, které by mohly škodit vlastní osobě nebo spolupracovníkům, nutno přerušit. Nebezpečné práce mohou vykonávat jen spolehlivé a způsobilé osoby. Stroje a přístroje smí obsluhovat a provádět jejich obsluhu a údržbu jen osoby, které jsou s nimi důkladně obeznámeny a jsou oprávněny s nimi pracovat. Přitom musí dbát pokynů z návodu k </w:t>
      </w:r>
      <w:r w:rsidRPr="00F17EF9">
        <w:rPr>
          <w:rFonts w:ascii="Arial" w:hAnsi="Arial" w:cs="Arial"/>
          <w:sz w:val="20"/>
          <w:szCs w:val="20"/>
        </w:rPr>
        <w:t>obsluze.</w:t>
      </w:r>
    </w:p>
    <w:p w:rsidR="008550B0" w:rsidRPr="00F17EF9" w:rsidRDefault="008550B0" w:rsidP="008550B0">
      <w:pPr>
        <w:ind w:firstLine="708"/>
        <w:jc w:val="both"/>
        <w:rPr>
          <w:rFonts w:ascii="Arial" w:hAnsi="Arial"/>
          <w:sz w:val="20"/>
          <w:szCs w:val="20"/>
          <w:lang w:eastAsia="ar-SA"/>
        </w:rPr>
      </w:pPr>
      <w:r w:rsidRPr="00F17EF9">
        <w:rPr>
          <w:rFonts w:ascii="Arial" w:hAnsi="Arial"/>
          <w:sz w:val="20"/>
          <w:szCs w:val="20"/>
        </w:rPr>
        <w:t xml:space="preserve">Osoby vykonávající bourací práce musí používat osobní ochranné pracovní pomůcky podle identifikace rizik stanovených odborně způsobilou osobou (stavbyvedoucí). </w:t>
      </w:r>
      <w:r w:rsidRPr="00F17EF9">
        <w:rPr>
          <w:rFonts w:ascii="Arial" w:hAnsi="Arial"/>
          <w:sz w:val="20"/>
          <w:szCs w:val="20"/>
          <w:lang w:eastAsia="ar-SA"/>
        </w:rPr>
        <w:t>Minimální vybavení sestává z pracovní přilby, pracovního oděvu, pracovní obuvi a z pracovních rukavic. Pohybuje-li se pracovník v dosahu stavebních strojů, zdvihacích zařízení apod. je povinen jej zaměstnavatel vybavit navíc reflexní vestou s vysokou viditelností.</w:t>
      </w:r>
      <w:r>
        <w:rPr>
          <w:rFonts w:ascii="Arial" w:hAnsi="Arial"/>
          <w:sz w:val="20"/>
          <w:szCs w:val="20"/>
          <w:lang w:eastAsia="ar-SA"/>
        </w:rPr>
        <w:t xml:space="preserve"> </w:t>
      </w:r>
      <w:r w:rsidRPr="00932269">
        <w:rPr>
          <w:rFonts w:ascii="Arial" w:hAnsi="Arial" w:cs="Arial"/>
          <w:sz w:val="20"/>
          <w:szCs w:val="20"/>
        </w:rPr>
        <w:t>Při pracích, při nichž mohou střepiny, jiskry nebo leptavé kapaliny způsobit poranění očí, je nutno nosit ochranné brýle. K ochraně před zdraví škodlivým prachem, plyny nebo párami musí být používána ochrana dýchacího ústrojí.</w:t>
      </w:r>
    </w:p>
    <w:p w:rsidR="008550B0" w:rsidRDefault="008550B0" w:rsidP="008550B0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F17EF9">
        <w:rPr>
          <w:rFonts w:ascii="Arial" w:hAnsi="Arial" w:cs="Arial"/>
          <w:sz w:val="20"/>
          <w:szCs w:val="20"/>
        </w:rPr>
        <w:t>Čistění strojů za provozu je zakázáno. Zastavené stroje smí být čištěny teprve tehdy, je-li vyloučeno jejich spuštění nedopatřením. Pobyt v okruhu nebezpečných strojů není nepovolaným osobám povolen. Zvedáky břemen nesmí být používány pro přepravu osob. V blízkosti pohyblivých částí strojů musí</w:t>
      </w:r>
      <w:r w:rsidRPr="00932269">
        <w:rPr>
          <w:rFonts w:ascii="Arial" w:hAnsi="Arial" w:cs="Arial"/>
          <w:sz w:val="20"/>
          <w:szCs w:val="20"/>
        </w:rPr>
        <w:t xml:space="preserve"> pracovníci oblékat přiléhavé oděvy.</w:t>
      </w:r>
    </w:p>
    <w:p w:rsidR="008550B0" w:rsidRPr="000E1760" w:rsidRDefault="008550B0" w:rsidP="008550B0">
      <w:pPr>
        <w:rPr>
          <w:rFonts w:ascii="Arial" w:hAnsi="Arial" w:cs="Arial"/>
          <w:i/>
          <w:sz w:val="20"/>
          <w:szCs w:val="20"/>
        </w:rPr>
      </w:pPr>
      <w:r w:rsidRPr="000E176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</w:t>
      </w:r>
      <w:r w:rsidRPr="000E1760">
        <w:rPr>
          <w:rFonts w:ascii="Arial" w:hAnsi="Arial" w:cs="Arial"/>
          <w:i/>
          <w:sz w:val="20"/>
          <w:szCs w:val="20"/>
        </w:rPr>
        <w:t>) úpravy pro bezbariérové užívání staveb dotčených odstraněním stavby</w:t>
      </w:r>
    </w:p>
    <w:p w:rsidR="008550B0" w:rsidRPr="001F315A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8550B0" w:rsidRPr="00DC36DC" w:rsidRDefault="008550B0" w:rsidP="008550B0">
      <w:pPr>
        <w:rPr>
          <w:rFonts w:ascii="Arial" w:hAnsi="Arial" w:cs="Arial"/>
          <w:i/>
          <w:sz w:val="20"/>
          <w:szCs w:val="20"/>
        </w:rPr>
      </w:pPr>
      <w:r w:rsidRPr="00DC36DC">
        <w:rPr>
          <w:rFonts w:ascii="Arial" w:hAnsi="Arial" w:cs="Arial"/>
          <w:i/>
          <w:sz w:val="20"/>
          <w:szCs w:val="20"/>
        </w:rPr>
        <w:t xml:space="preserve">   </w:t>
      </w:r>
      <w:r>
        <w:rPr>
          <w:rFonts w:ascii="Arial" w:hAnsi="Arial" w:cs="Arial"/>
          <w:i/>
          <w:sz w:val="20"/>
          <w:szCs w:val="20"/>
        </w:rPr>
        <w:t>l</w:t>
      </w:r>
      <w:r w:rsidRPr="00DC36DC">
        <w:rPr>
          <w:rFonts w:ascii="Arial" w:hAnsi="Arial" w:cs="Arial"/>
          <w:i/>
          <w:sz w:val="20"/>
          <w:szCs w:val="20"/>
        </w:rPr>
        <w:t>) zásady pro dopravně inženýrská opatření</w:t>
      </w:r>
    </w:p>
    <w:p w:rsidR="008550B0" w:rsidRDefault="008550B0" w:rsidP="008550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Neřeší se.</w:t>
      </w:r>
    </w:p>
    <w:p w:rsidR="00B04E08" w:rsidRDefault="00B04E08" w:rsidP="008550B0">
      <w:pPr>
        <w:rPr>
          <w:rFonts w:ascii="Arial" w:hAnsi="Arial" w:cs="Arial"/>
          <w:sz w:val="20"/>
          <w:szCs w:val="20"/>
        </w:rPr>
      </w:pPr>
    </w:p>
    <w:p w:rsidR="00351FD0" w:rsidRDefault="00351FD0" w:rsidP="008550B0">
      <w:pPr>
        <w:rPr>
          <w:rFonts w:ascii="Arial" w:hAnsi="Arial" w:cs="Arial"/>
          <w:sz w:val="20"/>
          <w:szCs w:val="20"/>
        </w:rPr>
      </w:pPr>
    </w:p>
    <w:p w:rsidR="00536FE0" w:rsidRDefault="00536FE0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C90495" w:rsidRDefault="00C90495" w:rsidP="008550B0">
      <w:pPr>
        <w:rPr>
          <w:rFonts w:ascii="Arial" w:hAnsi="Arial" w:cs="Arial"/>
          <w:sz w:val="20"/>
          <w:szCs w:val="20"/>
        </w:rPr>
      </w:pPr>
    </w:p>
    <w:p w:rsidR="00C90495" w:rsidRDefault="00C90495" w:rsidP="008550B0">
      <w:pPr>
        <w:rPr>
          <w:rFonts w:ascii="Arial" w:hAnsi="Arial" w:cs="Arial"/>
          <w:sz w:val="20"/>
          <w:szCs w:val="20"/>
        </w:rPr>
      </w:pPr>
    </w:p>
    <w:p w:rsidR="00C90495" w:rsidRDefault="00C90495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EB7F9E" w:rsidRDefault="00EB7F9E" w:rsidP="008550B0">
      <w:pPr>
        <w:rPr>
          <w:rFonts w:ascii="Arial" w:hAnsi="Arial" w:cs="Arial"/>
          <w:sz w:val="20"/>
          <w:szCs w:val="20"/>
        </w:rPr>
      </w:pPr>
    </w:p>
    <w:p w:rsidR="00C90495" w:rsidRDefault="00C90495" w:rsidP="008550B0">
      <w:pPr>
        <w:rPr>
          <w:rFonts w:ascii="Arial" w:hAnsi="Arial" w:cs="Arial"/>
          <w:sz w:val="20"/>
          <w:szCs w:val="20"/>
        </w:rPr>
      </w:pPr>
    </w:p>
    <w:p w:rsidR="00B04E08" w:rsidRDefault="00B04E08" w:rsidP="008550B0">
      <w:pPr>
        <w:rPr>
          <w:rFonts w:ascii="Arial" w:hAnsi="Arial" w:cs="Arial"/>
          <w:sz w:val="20"/>
          <w:szCs w:val="20"/>
        </w:rPr>
      </w:pPr>
    </w:p>
    <w:p w:rsidR="00647C33" w:rsidRDefault="00647C33" w:rsidP="008550B0">
      <w:pPr>
        <w:rPr>
          <w:rFonts w:ascii="Arial" w:hAnsi="Arial" w:cs="Arial"/>
          <w:sz w:val="20"/>
          <w:szCs w:val="20"/>
        </w:rPr>
      </w:pPr>
    </w:p>
    <w:p w:rsidR="00647C33" w:rsidRDefault="00647C33" w:rsidP="008550B0">
      <w:pPr>
        <w:rPr>
          <w:rFonts w:ascii="Arial" w:hAnsi="Arial" w:cs="Arial"/>
          <w:sz w:val="20"/>
          <w:szCs w:val="20"/>
        </w:rPr>
      </w:pPr>
    </w:p>
    <w:p w:rsidR="00647C33" w:rsidRDefault="00647C33" w:rsidP="008550B0">
      <w:pPr>
        <w:rPr>
          <w:rFonts w:ascii="Arial" w:hAnsi="Arial" w:cs="Arial"/>
          <w:sz w:val="20"/>
          <w:szCs w:val="20"/>
        </w:rPr>
      </w:pPr>
    </w:p>
    <w:p w:rsidR="00E019DF" w:rsidRDefault="00E019DF" w:rsidP="008550B0">
      <w:pPr>
        <w:rPr>
          <w:rFonts w:ascii="Arial" w:hAnsi="Arial" w:cs="Arial"/>
          <w:sz w:val="20"/>
          <w:szCs w:val="20"/>
        </w:rPr>
      </w:pPr>
    </w:p>
    <w:p w:rsidR="00E019DF" w:rsidRDefault="00E019DF" w:rsidP="008550B0">
      <w:pPr>
        <w:rPr>
          <w:rFonts w:ascii="Arial" w:hAnsi="Arial" w:cs="Arial"/>
          <w:sz w:val="20"/>
          <w:szCs w:val="20"/>
        </w:rPr>
      </w:pPr>
    </w:p>
    <w:p w:rsidR="00E019DF" w:rsidRDefault="00E019DF" w:rsidP="008550B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550B0" w:rsidRDefault="008550B0" w:rsidP="008550B0">
      <w:pPr>
        <w:rPr>
          <w:rFonts w:ascii="Arial" w:hAnsi="Arial" w:cs="Arial"/>
          <w:b/>
          <w:sz w:val="20"/>
          <w:szCs w:val="20"/>
        </w:rPr>
      </w:pPr>
      <w:r w:rsidRPr="0005583E">
        <w:rPr>
          <w:rFonts w:ascii="Arial" w:hAnsi="Arial" w:cs="Arial"/>
          <w:b/>
          <w:sz w:val="20"/>
          <w:szCs w:val="20"/>
        </w:rPr>
        <w:lastRenderedPageBreak/>
        <w:t xml:space="preserve">   </w:t>
      </w:r>
      <w:r>
        <w:rPr>
          <w:rFonts w:ascii="Arial" w:hAnsi="Arial" w:cs="Arial"/>
          <w:b/>
          <w:sz w:val="20"/>
          <w:szCs w:val="20"/>
        </w:rPr>
        <w:t>D</w:t>
      </w:r>
      <w:r w:rsidRPr="0005583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Dokumentace</w:t>
      </w:r>
    </w:p>
    <w:p w:rsidR="008550B0" w:rsidRPr="0005583E" w:rsidRDefault="008550B0" w:rsidP="008550B0">
      <w:pPr>
        <w:rPr>
          <w:rFonts w:ascii="Arial" w:hAnsi="Arial" w:cs="Arial"/>
          <w:b/>
          <w:sz w:val="20"/>
          <w:szCs w:val="20"/>
        </w:rPr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a) technická zpráva</w:t>
      </w:r>
    </w:p>
    <w:p w:rsidR="008550B0" w:rsidRPr="001D34AF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>Vzhledem k velikosti bouraného objektu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a jejímu jednoduchému stavebnímu řešení není třeba 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stanovovat žádné speciální technologické postupy bouracích prací. V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objektu</w:t>
      </w:r>
      <w:r w:rsidR="00351FD0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se rovněž nevyskytuje žádná technologie.</w:t>
      </w:r>
    </w:p>
    <w:p w:rsidR="008550B0" w:rsidRPr="001D34AF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D34AF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1D34AF">
        <w:rPr>
          <w:rFonts w:ascii="Arial" w:hAnsi="Arial" w:cs="Arial"/>
          <w:sz w:val="20"/>
          <w:szCs w:val="20"/>
        </w:rPr>
        <w:t>Vlastní bourání části objektu bude provádět firma vybraná na základě výběrového řízení. Bourání objektu bude prováděno běžným způsobem za podmínky dodržování předpisů BOZP (</w:t>
      </w:r>
      <w:proofErr w:type="gramStart"/>
      <w:r w:rsidRPr="001D34AF">
        <w:rPr>
          <w:rFonts w:ascii="Arial" w:hAnsi="Arial" w:cs="Arial"/>
          <w:sz w:val="20"/>
          <w:szCs w:val="20"/>
        </w:rPr>
        <w:t>zák.č.</w:t>
      </w:r>
      <w:proofErr w:type="gramEnd"/>
      <w:r w:rsidRPr="001D34AF">
        <w:rPr>
          <w:rFonts w:ascii="Arial" w:hAnsi="Arial" w:cs="Arial"/>
          <w:sz w:val="20"/>
          <w:szCs w:val="20"/>
        </w:rPr>
        <w:t xml:space="preserve">309/2006 </w:t>
      </w:r>
      <w:proofErr w:type="spellStart"/>
      <w:r w:rsidRPr="001D34AF">
        <w:rPr>
          <w:rFonts w:ascii="Arial" w:hAnsi="Arial" w:cs="Arial"/>
          <w:sz w:val="20"/>
          <w:szCs w:val="20"/>
        </w:rPr>
        <w:t>Sb</w:t>
      </w:r>
      <w:proofErr w:type="spellEnd"/>
      <w:r w:rsidRPr="001D34AF">
        <w:rPr>
          <w:rFonts w:ascii="Arial" w:hAnsi="Arial" w:cs="Arial"/>
          <w:sz w:val="20"/>
          <w:szCs w:val="20"/>
        </w:rPr>
        <w:t>, kterým se upravují další požadavky bezpečnosti a ochrany zdraví při práci v pracovněprávních vztazích a o zajištění bezpečnosti a ochrany zdraví při činnosti nebo poskytování služeb mimo pracovněprávní vztahy - zákon o zajištění dalších podmínek bezpečnosti a ochrany zdraví při práci, Nařízení vlády č. 591/2006 Sb. – o bližších minimálních požadavcích na bezpečnost a ochranu zdraví při práci na staveništích), vyhlášek o ochraně životního prostředí.</w:t>
      </w:r>
    </w:p>
    <w:p w:rsidR="008550B0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D34AF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Odstraňovaný objekt bude bourán postupně odshora – krytina včetně oplechování, střešní konstrukce, stropní nosníky, příčky, obvodové </w:t>
      </w:r>
      <w:r>
        <w:rPr>
          <w:rFonts w:ascii="Arial" w:eastAsia="Times New Roman" w:hAnsi="Arial" w:cs="Arial"/>
          <w:sz w:val="20"/>
          <w:szCs w:val="20"/>
          <w:lang w:eastAsia="ar-SA"/>
        </w:rPr>
        <w:t>zdivo</w:t>
      </w:r>
      <w:r w:rsidRPr="001D34AF">
        <w:rPr>
          <w:rFonts w:ascii="Arial" w:eastAsia="Times New Roman" w:hAnsi="Arial" w:cs="Arial"/>
          <w:sz w:val="20"/>
          <w:szCs w:val="20"/>
          <w:lang w:eastAsia="ar-SA"/>
        </w:rPr>
        <w:t>, okna, dveře,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 podlaha a základy. Pro nakládání a odvoz suti bude využito</w:t>
      </w:r>
      <w:r w:rsidRPr="007D008B">
        <w:rPr>
          <w:rFonts w:ascii="Arial" w:hAnsi="Arial" w:cs="Arial"/>
          <w:sz w:val="20"/>
          <w:szCs w:val="20"/>
        </w:rPr>
        <w:t xml:space="preserve"> těžkých stavebních strojů </w:t>
      </w:r>
      <w:r>
        <w:rPr>
          <w:rFonts w:ascii="Arial" w:hAnsi="Arial" w:cs="Arial"/>
          <w:sz w:val="20"/>
          <w:szCs w:val="20"/>
        </w:rPr>
        <w:t>(</w:t>
      </w:r>
      <w:r w:rsidRPr="007D008B">
        <w:rPr>
          <w:rFonts w:ascii="Arial" w:hAnsi="Arial" w:cs="Arial"/>
          <w:sz w:val="20"/>
          <w:szCs w:val="20"/>
        </w:rPr>
        <w:t>nákladní aut</w:t>
      </w:r>
      <w:r>
        <w:rPr>
          <w:rFonts w:ascii="Arial" w:hAnsi="Arial" w:cs="Arial"/>
          <w:sz w:val="20"/>
          <w:szCs w:val="20"/>
        </w:rPr>
        <w:t>a, nakladače).</w:t>
      </w:r>
    </w:p>
    <w:p w:rsidR="008550B0" w:rsidRDefault="008550B0" w:rsidP="008550B0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Před zahájením bouracích prací bude staveniště provizorně oploceno proti přístupu nepovolaných osob. Při suchém a větrném počasí budou konstrukce kropeny vodou k zamezení prašnosti. </w:t>
      </w:r>
    </w:p>
    <w:p w:rsidR="008550B0" w:rsidRDefault="008550B0" w:rsidP="008550B0">
      <w:pPr>
        <w:spacing w:line="283" w:lineRule="exact"/>
        <w:jc w:val="both"/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b) výkresová část </w:t>
      </w:r>
    </w:p>
    <w:p w:rsidR="008550B0" w:rsidRDefault="008550B0" w:rsidP="008550B0">
      <w:pPr>
        <w:spacing w:line="283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8550B0" w:rsidRDefault="008550B0" w:rsidP="008550B0">
      <w:pPr>
        <w:tabs>
          <w:tab w:val="left" w:pos="0"/>
        </w:tabs>
        <w:spacing w:line="255" w:lineRule="exact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  c) statické posouzení</w:t>
      </w:r>
    </w:p>
    <w:p w:rsidR="009F6FDE" w:rsidRDefault="008550B0" w:rsidP="009F6FDE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9F6FDE">
        <w:rPr>
          <w:rFonts w:ascii="Arial" w:eastAsia="Times New Roman" w:hAnsi="Arial" w:cs="Arial"/>
          <w:sz w:val="20"/>
          <w:szCs w:val="20"/>
          <w:lang w:eastAsia="ar-SA"/>
        </w:rPr>
        <w:t>Vzhledem k velikosti odstraňované stavby a jejímu jednoduchému stavebně-technickému řešení není třeba při dodržení postupu prací uvedeném v technické zprávě provádět statický, popř. dynamický výpočet k posouzení stability jednotlivých konstrukcí.</w:t>
      </w:r>
    </w:p>
    <w:p w:rsidR="008550B0" w:rsidRDefault="008550B0" w:rsidP="008550B0">
      <w:pPr>
        <w:spacing w:line="283" w:lineRule="exact"/>
        <w:jc w:val="both"/>
      </w:pPr>
      <w:r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B0"/>
    <w:rsid w:val="000060DE"/>
    <w:rsid w:val="000F7FC3"/>
    <w:rsid w:val="00122D8D"/>
    <w:rsid w:val="00127826"/>
    <w:rsid w:val="0013799C"/>
    <w:rsid w:val="00161C64"/>
    <w:rsid w:val="001C0E5F"/>
    <w:rsid w:val="001C58C9"/>
    <w:rsid w:val="001D5F6E"/>
    <w:rsid w:val="00225F9C"/>
    <w:rsid w:val="0023046F"/>
    <w:rsid w:val="00285127"/>
    <w:rsid w:val="002D25B8"/>
    <w:rsid w:val="00321AFE"/>
    <w:rsid w:val="00351FD0"/>
    <w:rsid w:val="00363C97"/>
    <w:rsid w:val="00364B16"/>
    <w:rsid w:val="003727EC"/>
    <w:rsid w:val="003A4663"/>
    <w:rsid w:val="00424DEE"/>
    <w:rsid w:val="00436422"/>
    <w:rsid w:val="004777E0"/>
    <w:rsid w:val="0048699E"/>
    <w:rsid w:val="004D4425"/>
    <w:rsid w:val="00511CDF"/>
    <w:rsid w:val="00536FE0"/>
    <w:rsid w:val="00590B27"/>
    <w:rsid w:val="005D4867"/>
    <w:rsid w:val="00600BFD"/>
    <w:rsid w:val="006125A4"/>
    <w:rsid w:val="00621203"/>
    <w:rsid w:val="00627510"/>
    <w:rsid w:val="00647C33"/>
    <w:rsid w:val="006B1132"/>
    <w:rsid w:val="006B24C2"/>
    <w:rsid w:val="007054A7"/>
    <w:rsid w:val="00711FC6"/>
    <w:rsid w:val="00765196"/>
    <w:rsid w:val="007836D2"/>
    <w:rsid w:val="007B1E2D"/>
    <w:rsid w:val="007B51B7"/>
    <w:rsid w:val="007F1819"/>
    <w:rsid w:val="00807017"/>
    <w:rsid w:val="008550B0"/>
    <w:rsid w:val="00947B31"/>
    <w:rsid w:val="00956AAE"/>
    <w:rsid w:val="00971E26"/>
    <w:rsid w:val="00990569"/>
    <w:rsid w:val="009B24A6"/>
    <w:rsid w:val="009D014E"/>
    <w:rsid w:val="009F6FDE"/>
    <w:rsid w:val="00A30E5A"/>
    <w:rsid w:val="00A777DC"/>
    <w:rsid w:val="00AB76A6"/>
    <w:rsid w:val="00AC4D8C"/>
    <w:rsid w:val="00AF7C88"/>
    <w:rsid w:val="00B04E08"/>
    <w:rsid w:val="00B94064"/>
    <w:rsid w:val="00BA3416"/>
    <w:rsid w:val="00BD57B7"/>
    <w:rsid w:val="00BF6A6B"/>
    <w:rsid w:val="00C90495"/>
    <w:rsid w:val="00CC7248"/>
    <w:rsid w:val="00CF67D7"/>
    <w:rsid w:val="00D61D3F"/>
    <w:rsid w:val="00D720AC"/>
    <w:rsid w:val="00DC0BD2"/>
    <w:rsid w:val="00DF29C6"/>
    <w:rsid w:val="00E019DF"/>
    <w:rsid w:val="00E82C8A"/>
    <w:rsid w:val="00EB7F9E"/>
    <w:rsid w:val="00EF467A"/>
    <w:rsid w:val="00F02E43"/>
    <w:rsid w:val="00F17492"/>
    <w:rsid w:val="00F327F0"/>
    <w:rsid w:val="00F36D4C"/>
    <w:rsid w:val="00F61769"/>
    <w:rsid w:val="00F7731A"/>
    <w:rsid w:val="00F91156"/>
    <w:rsid w:val="00FB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0B0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eastAsiaTheme="minorHAnsi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eastAsiaTheme="minorHAnsi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Pedformtovantext">
    <w:name w:val="Předformátovaný text"/>
    <w:basedOn w:val="Normln"/>
    <w:rsid w:val="008550B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2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50B0"/>
    <w:rPr>
      <w:rFonts w:ascii="Calibri" w:eastAsia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ascii="Verdana" w:eastAsiaTheme="majorEastAsia" w:hAnsi="Verdana" w:cstheme="majorBidi"/>
      <w:color w:val="243F60" w:themeColor="accent1" w:themeShade="7F"/>
      <w:sz w:val="2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rFonts w:ascii="Verdana" w:eastAsiaTheme="minorHAnsi" w:hAnsi="Verdana" w:cstheme="minorBidi"/>
      <w:i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  <w:rPr>
      <w:rFonts w:ascii="Verdana" w:eastAsiaTheme="minorHAnsi" w:hAnsi="Verdana" w:cstheme="minorBidi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Pedformtovantext">
    <w:name w:val="Předformátovaný text"/>
    <w:basedOn w:val="Normln"/>
    <w:rsid w:val="008550B0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2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5468</TotalTime>
  <Pages>8</Pages>
  <Words>1992</Words>
  <Characters>11758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Studený Marek, Ing. et Ing.</dc:creator>
  <cp:lastModifiedBy>Šnejdrla Antonín</cp:lastModifiedBy>
  <cp:revision>20</cp:revision>
  <cp:lastPrinted>2020-03-13T07:49:00Z</cp:lastPrinted>
  <dcterms:created xsi:type="dcterms:W3CDTF">2019-02-06T08:04:00Z</dcterms:created>
  <dcterms:modified xsi:type="dcterms:W3CDTF">2020-03-13T07:49:00Z</dcterms:modified>
</cp:coreProperties>
</file>